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326A9" w14:textId="77777777" w:rsidR="00E501DD" w:rsidRPr="005217D2" w:rsidRDefault="00F913AD" w:rsidP="001008AF">
      <w:pPr>
        <w:pStyle w:val="1Zeile"/>
      </w:pPr>
      <w:r w:rsidRPr="005217D2">
        <w:t>TerraMaxx RS-S</w:t>
      </w:r>
    </w:p>
    <w:p w14:paraId="726F07D2" w14:textId="77777777" w:rsidR="002846BC" w:rsidRPr="005217D2" w:rsidRDefault="001E0F00" w:rsidP="002846BC">
      <w:pPr>
        <w:pStyle w:val="2Zeile-14pt-bold"/>
        <w:jc w:val="left"/>
      </w:pPr>
      <w:r w:rsidRPr="005217D2">
        <w:t>Günstiger und schneller</w:t>
      </w:r>
      <w:r w:rsidR="005A00F5" w:rsidRPr="005217D2">
        <w:t xml:space="preserve">: </w:t>
      </w:r>
      <w:r w:rsidR="007B1D9D" w:rsidRPr="005217D2">
        <w:t xml:space="preserve">Alu-Rahmensystem von Gutjahr </w:t>
      </w:r>
      <w:r w:rsidR="005A00F5" w:rsidRPr="005217D2">
        <w:t>mit neuer Verbindungstechnik</w:t>
      </w:r>
    </w:p>
    <w:p w14:paraId="288BE8D2" w14:textId="1DAE5695" w:rsidR="00F913AD" w:rsidRPr="005217D2" w:rsidRDefault="0022769C" w:rsidP="00F913AD">
      <w:pPr>
        <w:pStyle w:val="BickenbachBergstrae-Datum"/>
      </w:pPr>
      <w:r w:rsidRPr="005217D2">
        <w:t xml:space="preserve">Bickenbach/Bergstraße, </w:t>
      </w:r>
      <w:r w:rsidR="00991224">
        <w:t>12</w:t>
      </w:r>
      <w:r w:rsidRPr="005217D2">
        <w:t xml:space="preserve">. </w:t>
      </w:r>
      <w:r w:rsidR="005A00F5" w:rsidRPr="005217D2">
        <w:t xml:space="preserve">März </w:t>
      </w:r>
      <w:r w:rsidRPr="005217D2">
        <w:t>20</w:t>
      </w:r>
      <w:r w:rsidR="00ED3E30" w:rsidRPr="005217D2">
        <w:t>20</w:t>
      </w:r>
      <w:r w:rsidRPr="005217D2">
        <w:t xml:space="preserve">. </w:t>
      </w:r>
      <w:r w:rsidR="00070233" w:rsidRPr="005217D2">
        <w:t xml:space="preserve">Verarbeiter haben jetzt die Wahl: </w:t>
      </w:r>
      <w:r w:rsidR="00F913AD" w:rsidRPr="005217D2">
        <w:t xml:space="preserve">Gutjahr hat eine zweite Variante des Alu-Rahmensystems TerraMaxx RS mit neuer Verbindungstechnik entwickelt. Statt mit einem </w:t>
      </w:r>
      <w:r w:rsidR="009C36E7" w:rsidRPr="005217D2">
        <w:t xml:space="preserve">Spreizverbinder </w:t>
      </w:r>
      <w:r w:rsidR="00F913AD" w:rsidRPr="005217D2">
        <w:t xml:space="preserve">lässt sich das System in der </w:t>
      </w:r>
      <w:r w:rsidR="00072EBD" w:rsidRPr="005217D2">
        <w:t xml:space="preserve">neuen </w:t>
      </w:r>
      <w:r w:rsidR="00F913AD" w:rsidRPr="005217D2">
        <w:t xml:space="preserve">Variante TerraMaxx RS-S mit Schrauben </w:t>
      </w:r>
      <w:r w:rsidR="00EB6747" w:rsidRPr="005217D2">
        <w:t>zusammenfügen</w:t>
      </w:r>
      <w:r w:rsidR="00F913AD" w:rsidRPr="005217D2">
        <w:t xml:space="preserve"> – </w:t>
      </w:r>
      <w:r w:rsidR="00723B34" w:rsidRPr="005217D2">
        <w:t>dank Gewindekanal</w:t>
      </w:r>
      <w:r w:rsidR="007B1D9D" w:rsidRPr="005217D2">
        <w:t>s</w:t>
      </w:r>
      <w:r w:rsidR="00F913AD" w:rsidRPr="005217D2">
        <w:t xml:space="preserve"> </w:t>
      </w:r>
      <w:r w:rsidR="009B3686" w:rsidRPr="005217D2">
        <w:t xml:space="preserve">ebenfalls </w:t>
      </w:r>
      <w:r w:rsidR="00723B34" w:rsidRPr="005217D2">
        <w:t>ohne Vorbohren</w:t>
      </w:r>
      <w:r w:rsidR="00F913AD" w:rsidRPr="005217D2">
        <w:t xml:space="preserve"> und zu einem günstigeren P</w:t>
      </w:r>
      <w:r w:rsidR="007B1D9D" w:rsidRPr="005217D2">
        <w:t>reis.</w:t>
      </w:r>
    </w:p>
    <w:p w14:paraId="1A6F7890" w14:textId="77777777" w:rsidR="009B3686" w:rsidRPr="005217D2" w:rsidRDefault="00C8709C" w:rsidP="00C8709C">
      <w:pPr>
        <w:pStyle w:val="BickenbachBergstrae-Datum"/>
        <w:rPr>
          <w:b w:val="0"/>
        </w:rPr>
      </w:pPr>
      <w:r w:rsidRPr="005217D2">
        <w:rPr>
          <w:b w:val="0"/>
        </w:rPr>
        <w:t xml:space="preserve">Das </w:t>
      </w:r>
      <w:r w:rsidR="009B3686" w:rsidRPr="005217D2">
        <w:rPr>
          <w:b w:val="0"/>
        </w:rPr>
        <w:t>Alu</w:t>
      </w:r>
      <w:r w:rsidR="007B1D9D" w:rsidRPr="005217D2">
        <w:rPr>
          <w:b w:val="0"/>
        </w:rPr>
        <w:t>minium</w:t>
      </w:r>
      <w:r w:rsidR="009B3686" w:rsidRPr="005217D2">
        <w:rPr>
          <w:b w:val="0"/>
        </w:rPr>
        <w:t>-Rahmensystem TerraMaxx RS</w:t>
      </w:r>
      <w:r w:rsidRPr="005217D2">
        <w:rPr>
          <w:b w:val="0"/>
        </w:rPr>
        <w:t xml:space="preserve"> ermöglicht eine schnelle und einfache mörtelfreie Verlegung </w:t>
      </w:r>
      <w:r w:rsidR="00072EBD" w:rsidRPr="005217D2">
        <w:rPr>
          <w:b w:val="0"/>
        </w:rPr>
        <w:t>großformatiger Keramikbeläge im Außenbereich</w:t>
      </w:r>
      <w:r w:rsidRPr="005217D2">
        <w:rPr>
          <w:b w:val="0"/>
        </w:rPr>
        <w:t xml:space="preserve"> – und das witterungsunabhängig. </w:t>
      </w:r>
      <w:r w:rsidR="00C71E2F" w:rsidRPr="005217D2">
        <w:rPr>
          <w:b w:val="0"/>
        </w:rPr>
        <w:t>Die neue</w:t>
      </w:r>
      <w:r w:rsidR="009B3686" w:rsidRPr="005217D2">
        <w:rPr>
          <w:b w:val="0"/>
        </w:rPr>
        <w:t xml:space="preserve"> Variante TerraMaxx RS-S </w:t>
      </w:r>
      <w:r w:rsidR="00C71E2F" w:rsidRPr="005217D2">
        <w:rPr>
          <w:b w:val="0"/>
        </w:rPr>
        <w:t xml:space="preserve">mit intelligenter Schraub-Verbindungstechnik </w:t>
      </w:r>
      <w:r w:rsidR="009B3686" w:rsidRPr="005217D2">
        <w:rPr>
          <w:b w:val="0"/>
        </w:rPr>
        <w:t xml:space="preserve">funktioniert </w:t>
      </w:r>
      <w:r w:rsidR="00072EBD" w:rsidRPr="005217D2">
        <w:rPr>
          <w:b w:val="0"/>
        </w:rPr>
        <w:t xml:space="preserve">ebenfalls </w:t>
      </w:r>
      <w:r w:rsidR="009B3686" w:rsidRPr="005217D2">
        <w:rPr>
          <w:b w:val="0"/>
        </w:rPr>
        <w:t xml:space="preserve">ohne Vorbohren. Aufgrund des Gewindekanals ist dieses System so schnell und flexibel einsetzbar wie das bewährte TerraMaxx RS-I mit </w:t>
      </w:r>
      <w:r w:rsidR="00F154C6" w:rsidRPr="005217D2">
        <w:rPr>
          <w:b w:val="0"/>
        </w:rPr>
        <w:t>Inbus-Verbindungstechnik</w:t>
      </w:r>
      <w:r w:rsidR="000B1D00" w:rsidRPr="005217D2">
        <w:rPr>
          <w:b w:val="0"/>
        </w:rPr>
        <w:t>,</w:t>
      </w:r>
      <w:r w:rsidR="00F154C6" w:rsidRPr="005217D2">
        <w:rPr>
          <w:b w:val="0"/>
        </w:rPr>
        <w:t xml:space="preserve"> </w:t>
      </w:r>
      <w:r w:rsidR="000B1D00" w:rsidRPr="005217D2">
        <w:rPr>
          <w:b w:val="0"/>
        </w:rPr>
        <w:t>a</w:t>
      </w:r>
      <w:r w:rsidR="00F154C6" w:rsidRPr="005217D2">
        <w:rPr>
          <w:b w:val="0"/>
        </w:rPr>
        <w:t xml:space="preserve">llerdings zu einem </w:t>
      </w:r>
      <w:r w:rsidR="001E0F00" w:rsidRPr="005217D2">
        <w:rPr>
          <w:b w:val="0"/>
        </w:rPr>
        <w:t>circa 3</w:t>
      </w:r>
      <w:r w:rsidR="009C36E7" w:rsidRPr="005217D2">
        <w:rPr>
          <w:b w:val="0"/>
        </w:rPr>
        <w:t>0 Prozent</w:t>
      </w:r>
      <w:r w:rsidR="001E0F00" w:rsidRPr="005217D2">
        <w:rPr>
          <w:b w:val="0"/>
        </w:rPr>
        <w:t xml:space="preserve"> </w:t>
      </w:r>
      <w:r w:rsidR="00F154C6" w:rsidRPr="005217D2">
        <w:rPr>
          <w:b w:val="0"/>
        </w:rPr>
        <w:t>günstigeren Preis</w:t>
      </w:r>
      <w:r w:rsidR="000B1D00" w:rsidRPr="005217D2">
        <w:rPr>
          <w:b w:val="0"/>
        </w:rPr>
        <w:t>.</w:t>
      </w:r>
    </w:p>
    <w:p w14:paraId="4170EF99" w14:textId="77777777" w:rsidR="00C71E2F" w:rsidRPr="005217D2" w:rsidRDefault="00C71E2F" w:rsidP="00C71E2F">
      <w:pPr>
        <w:pStyle w:val="Pressetext"/>
        <w:rPr>
          <w:b/>
        </w:rPr>
      </w:pPr>
      <w:r w:rsidRPr="005217D2">
        <w:rPr>
          <w:b/>
        </w:rPr>
        <w:t>Einfach zusammenstecken und verschrauben</w:t>
      </w:r>
    </w:p>
    <w:p w14:paraId="24A49EC5" w14:textId="77777777" w:rsidR="00C71E2F" w:rsidRPr="005217D2" w:rsidRDefault="00C71E2F" w:rsidP="00C71E2F">
      <w:pPr>
        <w:pStyle w:val="Pressetext"/>
      </w:pPr>
      <w:r w:rsidRPr="005217D2">
        <w:t xml:space="preserve">Mehr als Zusammenstecken und Verschrauben ist für die Verarbeiter nicht nötig, um </w:t>
      </w:r>
      <w:r w:rsidR="00582303" w:rsidRPr="005217D2">
        <w:t xml:space="preserve">mit dem Rahmensystem </w:t>
      </w:r>
      <w:r w:rsidRPr="005217D2">
        <w:t xml:space="preserve">TerraMaxx RS-S die perfekte Unterkonstruktion für Balkone und Terrassen </w:t>
      </w:r>
      <w:r w:rsidR="00F154C6" w:rsidRPr="005217D2">
        <w:t xml:space="preserve">zu </w:t>
      </w:r>
      <w:r w:rsidRPr="005217D2">
        <w:t xml:space="preserve">schaffen. Die Schrauben können ohne Vorbohren an jeder Stelle im Profil einfach im Gewindekanal befestigt werden. Muss die Konstruktion korrigiert werden, können die Schrauben einfach gelockert und im </w:t>
      </w:r>
      <w:r w:rsidR="00D17546" w:rsidRPr="005217D2">
        <w:t>Gewindekanal verschoben werden.</w:t>
      </w:r>
    </w:p>
    <w:p w14:paraId="5A6BAB67" w14:textId="77777777" w:rsidR="00C71E2F" w:rsidRPr="005217D2" w:rsidRDefault="00C71E2F" w:rsidP="00C71E2F">
      <w:pPr>
        <w:pStyle w:val="Pressetext"/>
      </w:pPr>
    </w:p>
    <w:p w14:paraId="6F9B8554" w14:textId="77777777" w:rsidR="00582303" w:rsidRPr="005217D2" w:rsidRDefault="00582303" w:rsidP="00582303">
      <w:pPr>
        <w:pStyle w:val="Pressetext"/>
      </w:pPr>
      <w:r w:rsidRPr="005217D2">
        <w:t xml:space="preserve">Das Alu-Rahmensystem TerraMaxx RS ist in beiden Varianten – mit Inbusschlüssel oder </w:t>
      </w:r>
      <w:proofErr w:type="spellStart"/>
      <w:r w:rsidRPr="005217D2">
        <w:t>verschraubbar</w:t>
      </w:r>
      <w:proofErr w:type="spellEnd"/>
      <w:r w:rsidRPr="005217D2">
        <w:t xml:space="preserve"> – ideal für die schnelle und sichere Verlegung von Balkon- und Terrassenbelägen im</w:t>
      </w:r>
      <w:r w:rsidRPr="005217D2">
        <w:rPr>
          <w:b/>
        </w:rPr>
        <w:t xml:space="preserve"> </w:t>
      </w:r>
      <w:r w:rsidRPr="005217D2">
        <w:t xml:space="preserve">XXL-Format geeignet, auch bei ungebundenen Untergründen. </w:t>
      </w:r>
      <w:r w:rsidR="00C40F39" w:rsidRPr="005217D2">
        <w:t>Da d</w:t>
      </w:r>
      <w:r w:rsidRPr="005217D2">
        <w:t>as Rahmensystem aus wertbeständigem Aluminium</w:t>
      </w:r>
      <w:r w:rsidR="00C40F39" w:rsidRPr="005217D2">
        <w:t xml:space="preserve"> besteht, </w:t>
      </w:r>
      <w:r w:rsidRPr="005217D2">
        <w:t>ist es leicht, verfügt aber trotzdem über eine hohe Tragfähigkeit. Daher kann es auch auf Schottertragschichten verarbeitet werden.</w:t>
      </w:r>
    </w:p>
    <w:p w14:paraId="3C56CB78" w14:textId="3D8D032C" w:rsidR="00C40F39" w:rsidRDefault="00C40F39" w:rsidP="00582303">
      <w:pPr>
        <w:pStyle w:val="Pressetext"/>
      </w:pPr>
    </w:p>
    <w:p w14:paraId="65BF8AC5" w14:textId="77777777" w:rsidR="004A05A0" w:rsidRPr="005217D2" w:rsidRDefault="004A05A0" w:rsidP="00582303">
      <w:pPr>
        <w:pStyle w:val="Pressetext"/>
      </w:pPr>
      <w:bookmarkStart w:id="0" w:name="_GoBack"/>
      <w:bookmarkEnd w:id="0"/>
    </w:p>
    <w:p w14:paraId="68C8A06B" w14:textId="77777777" w:rsidR="007B1D9D" w:rsidRPr="005217D2" w:rsidRDefault="007B1D9D" w:rsidP="00582303">
      <w:pPr>
        <w:pStyle w:val="Pressetext"/>
        <w:rPr>
          <w:b/>
        </w:rPr>
      </w:pPr>
      <w:r w:rsidRPr="005217D2">
        <w:rPr>
          <w:b/>
        </w:rPr>
        <w:lastRenderedPageBreak/>
        <w:t>Planebener Untergrund</w:t>
      </w:r>
    </w:p>
    <w:p w14:paraId="73BF234D" w14:textId="77777777" w:rsidR="001A2891" w:rsidRPr="005217D2" w:rsidRDefault="00C40F39" w:rsidP="001A2891">
      <w:pPr>
        <w:pStyle w:val="Pressetext"/>
      </w:pPr>
      <w:r w:rsidRPr="005217D2">
        <w:t xml:space="preserve">Die Rahmen des Systems </w:t>
      </w:r>
      <w:r w:rsidR="00582303" w:rsidRPr="005217D2">
        <w:t>erze</w:t>
      </w:r>
      <w:r w:rsidRPr="005217D2">
        <w:t>u</w:t>
      </w:r>
      <w:r w:rsidR="00582303" w:rsidRPr="005217D2">
        <w:t xml:space="preserve">gen </w:t>
      </w:r>
      <w:r w:rsidRPr="005217D2">
        <w:t>den nötigen</w:t>
      </w:r>
      <w:r w:rsidR="00582303" w:rsidRPr="005217D2">
        <w:t xml:space="preserve"> planebenen Untergrund</w:t>
      </w:r>
      <w:r w:rsidR="007B1D9D" w:rsidRPr="005217D2">
        <w:t>, der sich bei der klassischen Verklebung oft nur großen Aufwand herstellen lässt</w:t>
      </w:r>
      <w:r w:rsidR="00D17546" w:rsidRPr="005217D2">
        <w:t xml:space="preserve"> – gerade bei großformatigen Keramikelementen</w:t>
      </w:r>
      <w:r w:rsidR="007B1D9D" w:rsidRPr="005217D2">
        <w:t xml:space="preserve">. </w:t>
      </w:r>
      <w:r w:rsidR="00582303" w:rsidRPr="005217D2">
        <w:t xml:space="preserve">Dadurch </w:t>
      </w:r>
      <w:r w:rsidR="007B1D9D" w:rsidRPr="005217D2">
        <w:t>ist das Alu-Rahmensystem</w:t>
      </w:r>
      <w:r w:rsidR="00D17546" w:rsidRPr="005217D2">
        <w:t xml:space="preserve"> TerraMaxx RS</w:t>
      </w:r>
      <w:r w:rsidR="007B1D9D" w:rsidRPr="005217D2">
        <w:t xml:space="preserve"> </w:t>
      </w:r>
      <w:r w:rsidR="00582303" w:rsidRPr="005217D2">
        <w:t xml:space="preserve">perfekt für die Trockenverlegung großformatiger Bodenbeläge auf Balkonen und Terrassen geeignet </w:t>
      </w:r>
      <w:r w:rsidRPr="005217D2">
        <w:t>–</w:t>
      </w:r>
      <w:r w:rsidR="00582303" w:rsidRPr="005217D2">
        <w:t xml:space="preserve"> aus Keramik genauso wie aus Holz oder einer Kombination aus beidem.</w:t>
      </w:r>
    </w:p>
    <w:p w14:paraId="06BA3989" w14:textId="77777777" w:rsidR="001008AF" w:rsidRPr="005217D2" w:rsidRDefault="001008AF" w:rsidP="005E7C23">
      <w:pPr>
        <w:pStyle w:val="berGutjahr"/>
        <w:spacing w:before="320"/>
        <w:rPr>
          <w:b/>
        </w:rPr>
      </w:pPr>
      <w:r w:rsidRPr="005217D2">
        <w:rPr>
          <w:b/>
        </w:rPr>
        <w:t>Über Gutjahr</w:t>
      </w:r>
    </w:p>
    <w:p w14:paraId="313DFA49" w14:textId="77777777" w:rsidR="001008AF" w:rsidRPr="005217D2" w:rsidRDefault="001008AF" w:rsidP="004A4DD7">
      <w:pPr>
        <w:pStyle w:val="berGutjahr"/>
      </w:pPr>
      <w:r w:rsidRPr="005217D2">
        <w:t>Gutjahr Systemtechnik mit Sitz in Bickenbach/Bergstra</w:t>
      </w:r>
      <w:r w:rsidR="00F41E46" w:rsidRPr="005217D2">
        <w:t>ß</w:t>
      </w:r>
      <w:r w:rsidRPr="005217D2">
        <w:t xml:space="preserve">e (Hessen) entwickelt seit </w:t>
      </w:r>
      <w:r w:rsidR="005D1689" w:rsidRPr="005217D2">
        <w:t>30</w:t>
      </w:r>
      <w:r w:rsidRPr="005217D2">
        <w:t xml:space="preserve"> Jahren Komplettlösungen für die sichere Entwässerung, Entlüftung und Entkopplung von Belägen – auf Balkonen, Terrassen und Au</w:t>
      </w:r>
      <w:r w:rsidR="00F41E46" w:rsidRPr="005217D2">
        <w:t>ß</w:t>
      </w:r>
      <w:r w:rsidRPr="005217D2">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 </w:t>
      </w:r>
    </w:p>
    <w:p w14:paraId="31B7A13B" w14:textId="77777777" w:rsidR="0022769C" w:rsidRPr="005217D2" w:rsidRDefault="001008AF" w:rsidP="001008AF">
      <w:pPr>
        <w:pStyle w:val="KontaktdatenPresseanfragen"/>
      </w:pPr>
      <w:r w:rsidRPr="005217D2">
        <w:rPr>
          <w:b/>
        </w:rPr>
        <w:t>Presseanfragen bitte an:</w:t>
      </w:r>
      <w:r w:rsidR="00027207" w:rsidRPr="005217D2">
        <w:rPr>
          <w:b/>
        </w:rPr>
        <w:br/>
      </w:r>
      <w:r w:rsidRPr="005217D2">
        <w:t>Arts &amp; Others, Anja Kassubek, Daimlerstraße 12, D-61352 Bad Homburg</w:t>
      </w:r>
      <w:r w:rsidR="00027207" w:rsidRPr="005217D2">
        <w:br/>
      </w:r>
      <w:r w:rsidRPr="005217D2">
        <w:t xml:space="preserve">Tel. 06172/9022-131, </w:t>
      </w:r>
      <w:hyperlink r:id="rId6" w:history="1">
        <w:r w:rsidRPr="005217D2">
          <w:t>a.kassubek@arts-others.de</w:t>
        </w:r>
      </w:hyperlink>
    </w:p>
    <w:sectPr w:rsidR="0022769C" w:rsidRPr="005217D2"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B3D1" w14:textId="77777777" w:rsidR="00C93131" w:rsidRDefault="00C93131" w:rsidP="00EC4464">
      <w:pPr>
        <w:spacing w:line="240" w:lineRule="auto"/>
      </w:pPr>
      <w:r>
        <w:separator/>
      </w:r>
    </w:p>
  </w:endnote>
  <w:endnote w:type="continuationSeparator" w:id="0">
    <w:p w14:paraId="2CFEDC6E" w14:textId="77777777" w:rsidR="00C93131" w:rsidRDefault="00C9313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77AE" w14:textId="77777777" w:rsidR="00C93131" w:rsidRDefault="00C93131" w:rsidP="00EC4464">
      <w:pPr>
        <w:spacing w:line="240" w:lineRule="auto"/>
      </w:pPr>
      <w:r>
        <w:separator/>
      </w:r>
    </w:p>
  </w:footnote>
  <w:footnote w:type="continuationSeparator" w:id="0">
    <w:p w14:paraId="5ED098F4" w14:textId="77777777" w:rsidR="00C93131" w:rsidRDefault="00C9313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56BC"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3B3BCA24" wp14:editId="7FC6A81B">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05B1D"/>
    <w:rsid w:val="00015392"/>
    <w:rsid w:val="00027207"/>
    <w:rsid w:val="00070233"/>
    <w:rsid w:val="00072EBD"/>
    <w:rsid w:val="000B1D00"/>
    <w:rsid w:val="000B27C2"/>
    <w:rsid w:val="001008AF"/>
    <w:rsid w:val="00103032"/>
    <w:rsid w:val="00175DD5"/>
    <w:rsid w:val="001823BE"/>
    <w:rsid w:val="001A2891"/>
    <w:rsid w:val="001B7EB1"/>
    <w:rsid w:val="001C6A7C"/>
    <w:rsid w:val="001E0F00"/>
    <w:rsid w:val="00224BB2"/>
    <w:rsid w:val="0022769C"/>
    <w:rsid w:val="002846BC"/>
    <w:rsid w:val="002914BB"/>
    <w:rsid w:val="002A7BCB"/>
    <w:rsid w:val="002B0108"/>
    <w:rsid w:val="002C6689"/>
    <w:rsid w:val="002D46FA"/>
    <w:rsid w:val="002E629D"/>
    <w:rsid w:val="002E7048"/>
    <w:rsid w:val="00391D59"/>
    <w:rsid w:val="003A56BB"/>
    <w:rsid w:val="003B1D2B"/>
    <w:rsid w:val="003C4E9A"/>
    <w:rsid w:val="00416B01"/>
    <w:rsid w:val="00445E8F"/>
    <w:rsid w:val="00446E5E"/>
    <w:rsid w:val="004A03BD"/>
    <w:rsid w:val="004A05A0"/>
    <w:rsid w:val="004A4DD7"/>
    <w:rsid w:val="004A74BE"/>
    <w:rsid w:val="004B19D7"/>
    <w:rsid w:val="004E34F2"/>
    <w:rsid w:val="004F4015"/>
    <w:rsid w:val="004F755A"/>
    <w:rsid w:val="00507EE1"/>
    <w:rsid w:val="005217D2"/>
    <w:rsid w:val="0052711F"/>
    <w:rsid w:val="0053786A"/>
    <w:rsid w:val="00537F72"/>
    <w:rsid w:val="00541AA9"/>
    <w:rsid w:val="00545DB7"/>
    <w:rsid w:val="005544C6"/>
    <w:rsid w:val="00582303"/>
    <w:rsid w:val="005859BE"/>
    <w:rsid w:val="00586619"/>
    <w:rsid w:val="005A00F5"/>
    <w:rsid w:val="005B2065"/>
    <w:rsid w:val="005D1689"/>
    <w:rsid w:val="005E7C23"/>
    <w:rsid w:val="005F700C"/>
    <w:rsid w:val="006127CB"/>
    <w:rsid w:val="006224F1"/>
    <w:rsid w:val="00666551"/>
    <w:rsid w:val="00667D5F"/>
    <w:rsid w:val="00694349"/>
    <w:rsid w:val="006D64B5"/>
    <w:rsid w:val="00702166"/>
    <w:rsid w:val="007102E1"/>
    <w:rsid w:val="00723B34"/>
    <w:rsid w:val="007257D8"/>
    <w:rsid w:val="007B1D9D"/>
    <w:rsid w:val="007C4B6B"/>
    <w:rsid w:val="007D38EA"/>
    <w:rsid w:val="007E7E02"/>
    <w:rsid w:val="007F68DE"/>
    <w:rsid w:val="00852706"/>
    <w:rsid w:val="00856949"/>
    <w:rsid w:val="00874287"/>
    <w:rsid w:val="008802A4"/>
    <w:rsid w:val="00894597"/>
    <w:rsid w:val="008B1D7A"/>
    <w:rsid w:val="008B5293"/>
    <w:rsid w:val="008D3266"/>
    <w:rsid w:val="00922052"/>
    <w:rsid w:val="00925667"/>
    <w:rsid w:val="00982DB8"/>
    <w:rsid w:val="00991224"/>
    <w:rsid w:val="009B3686"/>
    <w:rsid w:val="009C36E7"/>
    <w:rsid w:val="009D3B1A"/>
    <w:rsid w:val="00A0063E"/>
    <w:rsid w:val="00A1019C"/>
    <w:rsid w:val="00A56047"/>
    <w:rsid w:val="00A82A74"/>
    <w:rsid w:val="00A875E6"/>
    <w:rsid w:val="00AC3E11"/>
    <w:rsid w:val="00AD104B"/>
    <w:rsid w:val="00AE0F7E"/>
    <w:rsid w:val="00B464CA"/>
    <w:rsid w:val="00B73A99"/>
    <w:rsid w:val="00B91ABE"/>
    <w:rsid w:val="00BC1AA4"/>
    <w:rsid w:val="00BC2EB2"/>
    <w:rsid w:val="00BD63D5"/>
    <w:rsid w:val="00BF289E"/>
    <w:rsid w:val="00C07E39"/>
    <w:rsid w:val="00C1132A"/>
    <w:rsid w:val="00C35267"/>
    <w:rsid w:val="00C40F39"/>
    <w:rsid w:val="00C71E2F"/>
    <w:rsid w:val="00C80BA4"/>
    <w:rsid w:val="00C8709C"/>
    <w:rsid w:val="00C93131"/>
    <w:rsid w:val="00CA3BBE"/>
    <w:rsid w:val="00CA71CB"/>
    <w:rsid w:val="00CC48FF"/>
    <w:rsid w:val="00D06B3F"/>
    <w:rsid w:val="00D17546"/>
    <w:rsid w:val="00D656F0"/>
    <w:rsid w:val="00D96263"/>
    <w:rsid w:val="00E501DD"/>
    <w:rsid w:val="00E8178A"/>
    <w:rsid w:val="00E96074"/>
    <w:rsid w:val="00EB6747"/>
    <w:rsid w:val="00EC4464"/>
    <w:rsid w:val="00ED01B8"/>
    <w:rsid w:val="00ED3E30"/>
    <w:rsid w:val="00F154C6"/>
    <w:rsid w:val="00F15C0C"/>
    <w:rsid w:val="00F37498"/>
    <w:rsid w:val="00F41E46"/>
    <w:rsid w:val="00F56651"/>
    <w:rsid w:val="00F913AD"/>
    <w:rsid w:val="00F94645"/>
    <w:rsid w:val="00FA3BA1"/>
    <w:rsid w:val="00FB2212"/>
    <w:rsid w:val="00FB361F"/>
    <w:rsid w:val="00FC6007"/>
    <w:rsid w:val="00FC7250"/>
    <w:rsid w:val="00FD0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96931"/>
  <w15:docId w15:val="{EC3C2494-8356-40C2-8495-53E05FE8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21</cp:revision>
  <cp:lastPrinted>2019-03-20T08:14:00Z</cp:lastPrinted>
  <dcterms:created xsi:type="dcterms:W3CDTF">2020-02-14T10:45:00Z</dcterms:created>
  <dcterms:modified xsi:type="dcterms:W3CDTF">2020-03-10T14:14:00Z</dcterms:modified>
</cp:coreProperties>
</file>