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C5AC" w14:textId="77777777" w:rsidR="00E501DD" w:rsidRPr="00C67D0D" w:rsidRDefault="00FB5F7F" w:rsidP="007E7B75">
      <w:pPr>
        <w:spacing w:line="240" w:lineRule="auto"/>
        <w:jc w:val="left"/>
        <w:rPr>
          <w:color w:val="000000" w:themeColor="text1"/>
        </w:rPr>
      </w:pPr>
      <w:r>
        <w:rPr>
          <w:color w:val="000000" w:themeColor="text1"/>
        </w:rPr>
        <w:t>Decathlon-Filiale Weiterstadt</w:t>
      </w:r>
    </w:p>
    <w:p w14:paraId="050D42A3" w14:textId="77777777" w:rsidR="0022769C" w:rsidRPr="00D92E71" w:rsidRDefault="00FD0BB6" w:rsidP="00AC6FB0">
      <w:pPr>
        <w:pStyle w:val="2Zeile-14pt-bold"/>
        <w:spacing w:line="288" w:lineRule="auto"/>
        <w:jc w:val="left"/>
        <w:rPr>
          <w:color w:val="000000" w:themeColor="text1"/>
        </w:rPr>
      </w:pPr>
      <w:r>
        <w:rPr>
          <w:color w:val="000000" w:themeColor="text1"/>
        </w:rPr>
        <w:t xml:space="preserve">Deutschlands </w:t>
      </w:r>
      <w:r w:rsidRPr="00D92E71">
        <w:rPr>
          <w:color w:val="000000" w:themeColor="text1"/>
        </w:rPr>
        <w:t>größte Decathlon-Filiale</w:t>
      </w:r>
      <w:r>
        <w:rPr>
          <w:color w:val="000000" w:themeColor="text1"/>
        </w:rPr>
        <w:t xml:space="preserve"> eröffnet</w:t>
      </w:r>
      <w:r w:rsidRPr="00D92E71">
        <w:rPr>
          <w:color w:val="000000" w:themeColor="text1"/>
        </w:rPr>
        <w:t xml:space="preserve"> </w:t>
      </w:r>
      <w:r>
        <w:rPr>
          <w:color w:val="000000" w:themeColor="text1"/>
        </w:rPr>
        <w:t>– nach s</w:t>
      </w:r>
      <w:r w:rsidR="00D92E71" w:rsidRPr="00D92E71">
        <w:rPr>
          <w:color w:val="000000" w:themeColor="text1"/>
        </w:rPr>
        <w:t>portliche</w:t>
      </w:r>
      <w:r>
        <w:rPr>
          <w:color w:val="000000" w:themeColor="text1"/>
        </w:rPr>
        <w:t>r Sanierung</w:t>
      </w:r>
      <w:r w:rsidR="00D92E71" w:rsidRPr="00D92E71">
        <w:rPr>
          <w:color w:val="000000" w:themeColor="text1"/>
        </w:rPr>
        <w:t xml:space="preserve"> </w:t>
      </w:r>
      <w:r w:rsidR="00F82153">
        <w:rPr>
          <w:color w:val="000000" w:themeColor="text1"/>
        </w:rPr>
        <w:t>der</w:t>
      </w:r>
      <w:r w:rsidR="00D92E71" w:rsidRPr="00D92E71">
        <w:rPr>
          <w:color w:val="000000" w:themeColor="text1"/>
        </w:rPr>
        <w:t xml:space="preserve"> Dachterrassen</w:t>
      </w:r>
    </w:p>
    <w:p w14:paraId="68C210F3" w14:textId="1A5E455D" w:rsidR="0009617F" w:rsidRPr="00B13B94" w:rsidRDefault="0022769C" w:rsidP="00AC6FB0">
      <w:pPr>
        <w:pStyle w:val="Pressetext"/>
        <w:rPr>
          <w:b/>
          <w:color w:val="000000" w:themeColor="text1"/>
        </w:rPr>
      </w:pPr>
      <w:r w:rsidRPr="0009617F">
        <w:rPr>
          <w:b/>
          <w:color w:val="000000" w:themeColor="text1"/>
        </w:rPr>
        <w:t xml:space="preserve">Bickenbach/Bergstraße, </w:t>
      </w:r>
      <w:r w:rsidR="00AF1FEC">
        <w:rPr>
          <w:b/>
          <w:color w:val="000000" w:themeColor="text1"/>
        </w:rPr>
        <w:t>19</w:t>
      </w:r>
      <w:r w:rsidRPr="0009617F">
        <w:rPr>
          <w:b/>
          <w:color w:val="000000" w:themeColor="text1"/>
        </w:rPr>
        <w:t xml:space="preserve">. </w:t>
      </w:r>
      <w:r w:rsidR="00AF4CF0">
        <w:rPr>
          <w:b/>
          <w:color w:val="000000" w:themeColor="text1"/>
        </w:rPr>
        <w:t>Mai</w:t>
      </w:r>
      <w:r w:rsidR="00E03094" w:rsidRPr="0009617F">
        <w:rPr>
          <w:b/>
          <w:color w:val="000000" w:themeColor="text1"/>
        </w:rPr>
        <w:t xml:space="preserve"> </w:t>
      </w:r>
      <w:r w:rsidRPr="0009617F">
        <w:rPr>
          <w:b/>
          <w:color w:val="000000" w:themeColor="text1"/>
        </w:rPr>
        <w:t>20</w:t>
      </w:r>
      <w:r w:rsidR="0009617F" w:rsidRPr="0009617F">
        <w:rPr>
          <w:b/>
          <w:color w:val="000000" w:themeColor="text1"/>
        </w:rPr>
        <w:t>2</w:t>
      </w:r>
      <w:r w:rsidR="00FB5F7F">
        <w:rPr>
          <w:b/>
          <w:color w:val="000000" w:themeColor="text1"/>
        </w:rPr>
        <w:t>1</w:t>
      </w:r>
      <w:r w:rsidRPr="0009617F">
        <w:rPr>
          <w:b/>
          <w:color w:val="000000" w:themeColor="text1"/>
        </w:rPr>
        <w:t xml:space="preserve">. </w:t>
      </w:r>
      <w:r w:rsidR="00D92E71">
        <w:rPr>
          <w:b/>
          <w:color w:val="000000" w:themeColor="text1"/>
        </w:rPr>
        <w:t xml:space="preserve">Der französische Sportartikelhändler bleibt auf Expansionskurs: Sichtbares Zeichen ist die Eröffnung der </w:t>
      </w:r>
      <w:r w:rsidR="00A31DFF">
        <w:rPr>
          <w:b/>
          <w:color w:val="000000" w:themeColor="text1"/>
        </w:rPr>
        <w:t xml:space="preserve">neuen </w:t>
      </w:r>
      <w:r w:rsidR="00D92E71">
        <w:rPr>
          <w:b/>
          <w:color w:val="000000" w:themeColor="text1"/>
        </w:rPr>
        <w:t xml:space="preserve">Filiale im südhessischen Weiterstadt im November </w:t>
      </w:r>
      <w:r w:rsidR="00D92E71" w:rsidRPr="00B13B94">
        <w:rPr>
          <w:b/>
          <w:color w:val="000000" w:themeColor="text1"/>
        </w:rPr>
        <w:t>2020.</w:t>
      </w:r>
      <w:r w:rsidR="00B13B94" w:rsidRPr="00B13B94">
        <w:rPr>
          <w:b/>
          <w:color w:val="000000" w:themeColor="text1"/>
        </w:rPr>
        <w:t xml:space="preserve"> Dort war auch Platz für zwei neugeschaffene Dachterrassen, die als Sportfeld und Ausstellungsbereich genutzt werden. Die Flächendrainage AquaDrain EK sorgt für eine schnelle und sichere Entwässerung des </w:t>
      </w:r>
      <w:r w:rsidR="00B13B94">
        <w:rPr>
          <w:b/>
          <w:color w:val="000000" w:themeColor="text1"/>
        </w:rPr>
        <w:t xml:space="preserve">speziellen </w:t>
      </w:r>
      <w:r w:rsidR="00B13B94" w:rsidRPr="00B13B94">
        <w:rPr>
          <w:b/>
          <w:color w:val="000000" w:themeColor="text1"/>
        </w:rPr>
        <w:t>Outdoor-Sportbelags.</w:t>
      </w:r>
    </w:p>
    <w:p w14:paraId="78111AC8" w14:textId="77777777" w:rsidR="00804625" w:rsidRPr="0009617F" w:rsidRDefault="00804625" w:rsidP="00AC6FB0">
      <w:pPr>
        <w:pStyle w:val="Pressetext"/>
        <w:rPr>
          <w:color w:val="000000" w:themeColor="text1"/>
        </w:rPr>
      </w:pPr>
    </w:p>
    <w:p w14:paraId="433D690F" w14:textId="77777777" w:rsidR="00324DE1" w:rsidRDefault="00133BA0" w:rsidP="00AC6FB0">
      <w:pPr>
        <w:pStyle w:val="Pressetext"/>
      </w:pPr>
      <w:r>
        <w:t>„W</w:t>
      </w:r>
      <w:r w:rsidRPr="00133BA0">
        <w:t>eiter, immer Weiterstadt</w:t>
      </w:r>
      <w:r>
        <w:t>“</w:t>
      </w:r>
      <w:r w:rsidR="00962BA3">
        <w:t>, lautete</w:t>
      </w:r>
      <w:r>
        <w:t xml:space="preserve"> das Motto zur Eröffnung des neuen </w:t>
      </w:r>
      <w:r w:rsidRPr="00133BA0">
        <w:t>Flagship-Store</w:t>
      </w:r>
      <w:r>
        <w:t xml:space="preserve">s </w:t>
      </w:r>
      <w:r w:rsidR="00324DE1">
        <w:t xml:space="preserve">von Decathlon. Tatsächlich ging der Sportartikelhändler </w:t>
      </w:r>
      <w:r>
        <w:t xml:space="preserve">in der Stadt in </w:t>
      </w:r>
      <w:r w:rsidR="00686DD7">
        <w:t>Südhe</w:t>
      </w:r>
      <w:r>
        <w:t>ssen</w:t>
      </w:r>
      <w:r w:rsidR="00324DE1">
        <w:t xml:space="preserve"> einen weiten Schritt voran. Denn mit 8.000 Quadratmeter </w:t>
      </w:r>
      <w:r w:rsidR="00686DD7">
        <w:t xml:space="preserve">Verkaufsfläche wurde die neue </w:t>
      </w:r>
      <w:r w:rsidR="00324DE1">
        <w:t xml:space="preserve">Filiale </w:t>
      </w:r>
      <w:r w:rsidR="00686DD7">
        <w:t xml:space="preserve">zur </w:t>
      </w:r>
      <w:r w:rsidR="00324DE1">
        <w:t>größte</w:t>
      </w:r>
      <w:r w:rsidR="00686DD7">
        <w:t>n</w:t>
      </w:r>
      <w:r w:rsidR="00324DE1">
        <w:t xml:space="preserve"> von über 80 </w:t>
      </w:r>
      <w:r w:rsidR="00D92E71">
        <w:t xml:space="preserve">Stores </w:t>
      </w:r>
      <w:r w:rsidR="00686DD7">
        <w:t>in ganz Deutschland</w:t>
      </w:r>
      <w:r w:rsidR="00324DE1">
        <w:t>.</w:t>
      </w:r>
    </w:p>
    <w:p w14:paraId="25F44EC6" w14:textId="77777777" w:rsidR="00324DE1" w:rsidRDefault="00324DE1" w:rsidP="00AC6FB0">
      <w:pPr>
        <w:pStyle w:val="Pressetext"/>
      </w:pPr>
    </w:p>
    <w:p w14:paraId="287ED21B" w14:textId="77777777" w:rsidR="00016A34" w:rsidRDefault="00016A34" w:rsidP="00016A34">
      <w:pPr>
        <w:pStyle w:val="Pressetext"/>
      </w:pPr>
      <w:r>
        <w:t>Ein weiter Weg war es auch bis zur Eröffnung der Vorzeigefiliale im November 2020. Die Immobil</w:t>
      </w:r>
      <w:r w:rsidR="002D4843">
        <w:t>i</w:t>
      </w:r>
      <w:r>
        <w:t>e war zuvor als Möbel</w:t>
      </w:r>
      <w:r w:rsidR="00B23617">
        <w:t>haus</w:t>
      </w:r>
      <w:r>
        <w:t xml:space="preserve"> genutzt worden</w:t>
      </w:r>
      <w:r w:rsidR="002D4843">
        <w:t>.</w:t>
      </w:r>
      <w:r>
        <w:t xml:space="preserve"> </w:t>
      </w:r>
      <w:r w:rsidR="002D4843">
        <w:t>I</w:t>
      </w:r>
      <w:r w:rsidR="00B13B94">
        <w:t xml:space="preserve">nnerhalb eines Jahres </w:t>
      </w:r>
      <w:r w:rsidR="002D4843">
        <w:t xml:space="preserve">wurde sie </w:t>
      </w:r>
      <w:r>
        <w:t>für die Ansiedlung des Decathlon</w:t>
      </w:r>
      <w:r w:rsidRPr="00016A34">
        <w:t>-Sportfachmarkts</w:t>
      </w:r>
      <w:r>
        <w:t xml:space="preserve"> komplett umgebaut</w:t>
      </w:r>
      <w:r w:rsidRPr="00F72350">
        <w:t xml:space="preserve">. </w:t>
      </w:r>
      <w:r w:rsidR="00686DD7" w:rsidRPr="00F72350">
        <w:t xml:space="preserve">„Das Bestandsgebäude mit zweigeschossiger Verkaufsfläche und </w:t>
      </w:r>
      <w:r w:rsidR="002D4843">
        <w:t>angeschlossenem</w:t>
      </w:r>
      <w:r w:rsidR="00686DD7" w:rsidRPr="00F72350">
        <w:t xml:space="preserve"> Hochregallager wurde in seinen Umrissen im Wesentlichen erhalten, aber innen entkernt und mit neuen tragenden und aussteifenden Elementen umgebaut</w:t>
      </w:r>
      <w:r w:rsidR="002D4843">
        <w:t xml:space="preserve">, </w:t>
      </w:r>
      <w:r w:rsidR="002D4843" w:rsidRPr="00F72350">
        <w:t>entsprechend den Anforderungen des Sportartikelmarkts</w:t>
      </w:r>
      <w:r w:rsidR="00686DD7" w:rsidRPr="00F72350">
        <w:t xml:space="preserve">“, erklärt Michael Schatte, Architekt </w:t>
      </w:r>
      <w:r w:rsidR="00B23617" w:rsidRPr="00F72350">
        <w:t>im</w:t>
      </w:r>
      <w:r w:rsidR="00686DD7" w:rsidRPr="00F72350">
        <w:t xml:space="preserve"> Büro „Nattler Architekten“ aus Essen </w:t>
      </w:r>
      <w:r w:rsidR="009A6705" w:rsidRPr="00F72350">
        <w:t>und</w:t>
      </w:r>
      <w:r w:rsidR="009869C9" w:rsidRPr="00F72350">
        <w:t xml:space="preserve"> </w:t>
      </w:r>
      <w:r w:rsidR="00686DD7" w:rsidRPr="00F72350">
        <w:t>Projekt</w:t>
      </w:r>
      <w:r w:rsidR="009A6705" w:rsidRPr="00F72350">
        <w:t>eiter</w:t>
      </w:r>
      <w:r w:rsidR="009869C9" w:rsidRPr="00F72350">
        <w:t xml:space="preserve"> des Bauvorhabens</w:t>
      </w:r>
      <w:r w:rsidR="00686DD7" w:rsidRPr="00F72350">
        <w:t>.</w:t>
      </w:r>
      <w:r w:rsidR="00F72350" w:rsidRPr="00F72350">
        <w:t xml:space="preserve"> </w:t>
      </w:r>
    </w:p>
    <w:p w14:paraId="244F16EC" w14:textId="77777777" w:rsidR="00FD5693" w:rsidRDefault="00FD5693" w:rsidP="00016A34">
      <w:pPr>
        <w:pStyle w:val="Pressetext"/>
      </w:pPr>
    </w:p>
    <w:p w14:paraId="092F2FA8" w14:textId="77777777" w:rsidR="00624C5B" w:rsidRPr="00624C5B" w:rsidRDefault="00624C5B" w:rsidP="00016A34">
      <w:pPr>
        <w:pStyle w:val="Pressetext"/>
        <w:rPr>
          <w:b/>
        </w:rPr>
      </w:pPr>
      <w:r w:rsidRPr="00624C5B">
        <w:rPr>
          <w:b/>
        </w:rPr>
        <w:t xml:space="preserve">Dachterrassen </w:t>
      </w:r>
      <w:r>
        <w:rPr>
          <w:b/>
        </w:rPr>
        <w:t>auf neuer Geschossdecke</w:t>
      </w:r>
    </w:p>
    <w:p w14:paraId="7244044A" w14:textId="77777777" w:rsidR="00342F51" w:rsidRDefault="00FD5693" w:rsidP="00FD5693">
      <w:pPr>
        <w:pStyle w:val="Pressetext"/>
      </w:pPr>
      <w:r w:rsidRPr="00F72350">
        <w:t xml:space="preserve">Dabei wurde das Erdgeschoss in großen Teilen zu einem offenen, natürlich belüfteten Parkraum. Im Obergeschoss wurde im ehemaligen Hochregallager eine neue Geschossdecke eingezogen und so eine durchgängige Verkaufsfläche mit Neben-, Sanitär- und Sozialräumen geschaffen. </w:t>
      </w:r>
      <w:r w:rsidR="00342F51" w:rsidRPr="00F72350">
        <w:t xml:space="preserve">Auf der neuen Geschossdecke entstanden </w:t>
      </w:r>
      <w:r w:rsidR="00624C5B" w:rsidRPr="00F72350">
        <w:t xml:space="preserve">außerdem </w:t>
      </w:r>
      <w:r w:rsidR="00342F51" w:rsidRPr="00F72350">
        <w:t>– links und rechts vom zentralen Baukörper mit dem neuen Eingangsbereich – zwei Dachterrassen mit einer Gesamtfläche von etwa 530 Quadratmeter</w:t>
      </w:r>
      <w:r w:rsidR="00B23617" w:rsidRPr="00F72350">
        <w:t>n. Diese werden seit der Eröffnung des Sportartikelmarkts</w:t>
      </w:r>
      <w:r w:rsidR="00342F51" w:rsidRPr="00F72350">
        <w:t xml:space="preserve"> </w:t>
      </w:r>
      <w:r w:rsidR="000608FB" w:rsidRPr="00F72350">
        <w:t xml:space="preserve">als </w:t>
      </w:r>
      <w:r w:rsidR="000608FB" w:rsidRPr="00F72350">
        <w:lastRenderedPageBreak/>
        <w:t>Sportpark mit kombiniertem Fußball- und Basketballfeld</w:t>
      </w:r>
      <w:r w:rsidR="00342F51" w:rsidRPr="00F72350">
        <w:t xml:space="preserve"> </w:t>
      </w:r>
      <w:r w:rsidR="000608FB" w:rsidRPr="00F72350">
        <w:t>sowie</w:t>
      </w:r>
      <w:r w:rsidR="00342F51" w:rsidRPr="00F72350">
        <w:t xml:space="preserve"> </w:t>
      </w:r>
      <w:r w:rsidR="000608FB" w:rsidRPr="00F72350">
        <w:t xml:space="preserve">als </w:t>
      </w:r>
      <w:r w:rsidR="002D4843">
        <w:t xml:space="preserve">Ausstellungsbereich </w:t>
      </w:r>
      <w:r w:rsidR="00B23617" w:rsidRPr="00F72350">
        <w:t>genutzt</w:t>
      </w:r>
      <w:r w:rsidR="000608FB" w:rsidRPr="00F72350">
        <w:t xml:space="preserve">, in der etwa Zelte und größere Sportgeräte </w:t>
      </w:r>
      <w:r w:rsidR="002D4843">
        <w:t xml:space="preserve">gezeigt </w:t>
      </w:r>
      <w:r w:rsidR="000608FB" w:rsidRPr="00F72350">
        <w:t>und auch getestet werden</w:t>
      </w:r>
      <w:r w:rsidR="00B23617" w:rsidRPr="00F72350">
        <w:t xml:space="preserve"> können</w:t>
      </w:r>
      <w:r w:rsidR="000608FB" w:rsidRPr="00F72350">
        <w:t>. Be</w:t>
      </w:r>
      <w:r w:rsidR="003B42A7" w:rsidRPr="00F72350">
        <w:t>ide Dachterrassen sind direkt von der großen Verkaufsfläche aus</w:t>
      </w:r>
      <w:r w:rsidR="001B2661" w:rsidRPr="00F72350">
        <w:t xml:space="preserve"> zugänglich. Der Sportpark ist an allen offenen Seiten durch ein Ballfangnetz gesichert.</w:t>
      </w:r>
      <w:r w:rsidR="00B17F92" w:rsidRPr="00F72350">
        <w:t xml:space="preserve"> In den Bodenaufbau </w:t>
      </w:r>
      <w:r w:rsidR="002D4843">
        <w:t>dieser</w:t>
      </w:r>
      <w:r w:rsidR="00B17F92" w:rsidRPr="00F72350">
        <w:t xml:space="preserve"> Expozone zog ein Stahlbauer ein flächenbündiges Halteschienensystem ein, mit denen Ausstellungsobjekte gesichert werden können.</w:t>
      </w:r>
    </w:p>
    <w:p w14:paraId="366576EE" w14:textId="77777777" w:rsidR="00342F51" w:rsidRDefault="00342F51" w:rsidP="00FD5693">
      <w:pPr>
        <w:pStyle w:val="Pressetext"/>
      </w:pPr>
    </w:p>
    <w:p w14:paraId="6D905F9A" w14:textId="77777777" w:rsidR="00624C5B" w:rsidRPr="00624C5B" w:rsidRDefault="00624C5B" w:rsidP="00FD5693">
      <w:pPr>
        <w:pStyle w:val="Pressetext"/>
        <w:rPr>
          <w:b/>
        </w:rPr>
      </w:pPr>
      <w:r w:rsidRPr="00624C5B">
        <w:rPr>
          <w:b/>
        </w:rPr>
        <w:t>Entwässerung bei geringem Gefälle</w:t>
      </w:r>
    </w:p>
    <w:p w14:paraId="56B07A4D" w14:textId="77777777" w:rsidR="00132141" w:rsidRDefault="00E40438" w:rsidP="00132141">
      <w:pPr>
        <w:pStyle w:val="Pressetext"/>
      </w:pPr>
      <w:r w:rsidRPr="00F72350">
        <w:t xml:space="preserve">Eine </w:t>
      </w:r>
      <w:r w:rsidR="00D4658B" w:rsidRPr="00F72350">
        <w:t xml:space="preserve">der </w:t>
      </w:r>
      <w:r w:rsidRPr="00F72350">
        <w:t>Herausforderung</w:t>
      </w:r>
      <w:r w:rsidR="00D4658B" w:rsidRPr="00F72350">
        <w:t>en</w:t>
      </w:r>
      <w:r w:rsidRPr="00F72350">
        <w:t xml:space="preserve"> bei de</w:t>
      </w:r>
      <w:r w:rsidR="005E1CF3" w:rsidRPr="00F72350">
        <w:t>m Bauvorhaben</w:t>
      </w:r>
      <w:r w:rsidRPr="00F72350">
        <w:t xml:space="preserve"> waren die </w:t>
      </w:r>
      <w:r w:rsidR="005E1CF3" w:rsidRPr="00F72350">
        <w:t>geringen Lastreserven des Tragwerks</w:t>
      </w:r>
      <w:r w:rsidRPr="00F72350">
        <w:t xml:space="preserve"> und damit verbunden das </w:t>
      </w:r>
      <w:r w:rsidR="005E1CF3" w:rsidRPr="00F72350">
        <w:t>zu begrenzende</w:t>
      </w:r>
      <w:r w:rsidRPr="00F72350">
        <w:t xml:space="preserve"> Gewicht beim Bodenaufbau</w:t>
      </w:r>
      <w:r w:rsidR="002D4843">
        <w:t xml:space="preserve"> – auch auf den Dachterrassen</w:t>
      </w:r>
      <w:r w:rsidRPr="00F72350">
        <w:t>.</w:t>
      </w:r>
      <w:r w:rsidR="000608FB" w:rsidRPr="00F72350">
        <w:t xml:space="preserve"> </w:t>
      </w:r>
      <w:r w:rsidR="005E1CF3" w:rsidRPr="00F72350">
        <w:t xml:space="preserve">Als Sportbelag sollte </w:t>
      </w:r>
      <w:r w:rsidR="002D4843">
        <w:t xml:space="preserve">hier </w:t>
      </w:r>
      <w:r w:rsidR="00D4658B" w:rsidRPr="00F72350">
        <w:t xml:space="preserve">ein Gummiboden </w:t>
      </w:r>
      <w:r w:rsidR="005E1CF3" w:rsidRPr="00F72350">
        <w:t xml:space="preserve">verlegt werden. </w:t>
      </w:r>
      <w:r w:rsidR="002D4843">
        <w:t xml:space="preserve">Die Aufgabe von </w:t>
      </w:r>
      <w:r w:rsidR="002D4843" w:rsidRPr="00F72350">
        <w:t xml:space="preserve">Nattler Architekten </w:t>
      </w:r>
      <w:r w:rsidR="002D4843">
        <w:t>war dabei, die unterschiedlichen</w:t>
      </w:r>
      <w:r w:rsidR="00DB6F7D" w:rsidRPr="00F72350">
        <w:t xml:space="preserve"> Ansprüche</w:t>
      </w:r>
      <w:r w:rsidR="002D4843">
        <w:t xml:space="preserve"> an den Aufbau zu vereinen. Denn einerseits sollte </w:t>
      </w:r>
      <w:r w:rsidR="002D4843" w:rsidRPr="00F72350">
        <w:t>ein zuverlässige</w:t>
      </w:r>
      <w:r w:rsidR="002D4843">
        <w:t>r</w:t>
      </w:r>
      <w:r w:rsidR="002D4843" w:rsidRPr="00F72350">
        <w:t xml:space="preserve"> Fallschutz </w:t>
      </w:r>
      <w:r w:rsidR="00DB6F7D" w:rsidRPr="00F72350">
        <w:t>Sturz- und Verletzungsgefahr</w:t>
      </w:r>
      <w:r w:rsidR="002D4843">
        <w:t>en vermeiden, andererseits musste die</w:t>
      </w:r>
      <w:r w:rsidR="00DB6F7D" w:rsidRPr="00F72350">
        <w:t xml:space="preserve"> bautechnischen Notwendigkeiten an Dämm</w:t>
      </w:r>
      <w:r w:rsidR="00F72350" w:rsidRPr="00F72350">
        <w:t>ung und Dachabdichtung</w:t>
      </w:r>
      <w:r w:rsidR="002D4843">
        <w:t xml:space="preserve"> erfüllt werden.</w:t>
      </w:r>
      <w:r w:rsidR="005236E3" w:rsidRPr="00F72350">
        <w:t xml:space="preserve"> </w:t>
      </w:r>
      <w:r w:rsidR="00132141" w:rsidRPr="00F72350">
        <w:t xml:space="preserve">Gleichzeitig </w:t>
      </w:r>
      <w:r w:rsidR="002D4843">
        <w:t>sollte der</w:t>
      </w:r>
      <w:r w:rsidR="00132141" w:rsidRPr="00F72350">
        <w:t xml:space="preserve"> Bodenaufbau </w:t>
      </w:r>
      <w:r w:rsidR="002D4843">
        <w:t>lange</w:t>
      </w:r>
      <w:r w:rsidR="00B23617" w:rsidRPr="00F72350">
        <w:t xml:space="preserve"> als Sportanlage </w:t>
      </w:r>
      <w:r w:rsidR="002D4843">
        <w:t>nutzbar sein</w:t>
      </w:r>
      <w:r w:rsidR="00132141" w:rsidRPr="00F72350">
        <w:t xml:space="preserve">. </w:t>
      </w:r>
      <w:r w:rsidR="002D4843">
        <w:t>Und:</w:t>
      </w:r>
      <w:r w:rsidR="00132141" w:rsidRPr="00F72350">
        <w:t xml:space="preserve"> </w:t>
      </w:r>
      <w:r w:rsidR="002D4843">
        <w:t>D</w:t>
      </w:r>
      <w:r w:rsidR="00132141" w:rsidRPr="00F72350">
        <w:t xml:space="preserve">ie Entwässerung für den Sportbetrieb </w:t>
      </w:r>
      <w:r w:rsidR="002D4843">
        <w:t xml:space="preserve">sollte </w:t>
      </w:r>
      <w:r w:rsidR="00132141" w:rsidRPr="00F72350">
        <w:t xml:space="preserve">ein möglichst geringes Gefälle aufweisen. „Das Entwässerungssystem </w:t>
      </w:r>
      <w:r w:rsidR="00A21E0F" w:rsidRPr="00F72350">
        <w:t xml:space="preserve">muss das </w:t>
      </w:r>
      <w:r w:rsidR="00132141" w:rsidRPr="00F72350">
        <w:t xml:space="preserve">Oberflächenwasser bei entsprechender Durchlässigkeit möglichst schnell ableiten, </w:t>
      </w:r>
      <w:r w:rsidR="00A21E0F" w:rsidRPr="00F72350">
        <w:t>dabei</w:t>
      </w:r>
      <w:r w:rsidR="00132141" w:rsidRPr="00F72350">
        <w:t xml:space="preserve"> aber auch allen baurechtlichen und bautechnischen Vorschrif</w:t>
      </w:r>
      <w:r w:rsidR="00A21E0F" w:rsidRPr="00F72350">
        <w:t xml:space="preserve">ten und Richtlinien </w:t>
      </w:r>
      <w:r w:rsidR="00B23617" w:rsidRPr="00F72350">
        <w:t>genügen</w:t>
      </w:r>
      <w:r w:rsidR="00A21E0F" w:rsidRPr="00F72350">
        <w:t xml:space="preserve">“, </w:t>
      </w:r>
      <w:r w:rsidR="00F72350" w:rsidRPr="00F72350">
        <w:t>so Architekt Michael Schatte</w:t>
      </w:r>
      <w:r w:rsidR="00A21E0F" w:rsidRPr="00F72350">
        <w:t>.</w:t>
      </w:r>
    </w:p>
    <w:p w14:paraId="4B50B06B" w14:textId="77777777" w:rsidR="00E40438" w:rsidRDefault="00E40438" w:rsidP="00132141">
      <w:pPr>
        <w:pStyle w:val="Pressetext"/>
      </w:pPr>
    </w:p>
    <w:p w14:paraId="718CC78B" w14:textId="77777777" w:rsidR="003678D2" w:rsidRPr="003678D2" w:rsidRDefault="003678D2" w:rsidP="00132141">
      <w:pPr>
        <w:pStyle w:val="Pressetext"/>
        <w:rPr>
          <w:b/>
          <w:bCs/>
        </w:rPr>
      </w:pPr>
      <w:r w:rsidRPr="003678D2">
        <w:rPr>
          <w:b/>
          <w:bCs/>
        </w:rPr>
        <w:t>Beratung durch Gutjahr-Anwendungstechnik</w:t>
      </w:r>
    </w:p>
    <w:p w14:paraId="40D0150F" w14:textId="77777777" w:rsidR="005E1CF3" w:rsidRDefault="00133043" w:rsidP="00132141">
      <w:pPr>
        <w:pStyle w:val="Pressetext"/>
      </w:pPr>
      <w:r>
        <w:t xml:space="preserve">Die Mitarbeiter des </w:t>
      </w:r>
      <w:r w:rsidR="009F3357" w:rsidRPr="009F3357">
        <w:t>Architekturbüro</w:t>
      </w:r>
      <w:r>
        <w:t>s</w:t>
      </w:r>
      <w:r w:rsidR="00C214E1" w:rsidRPr="009F3357">
        <w:t xml:space="preserve"> recherchierte</w:t>
      </w:r>
      <w:r>
        <w:t>n</w:t>
      </w:r>
      <w:r w:rsidR="00C214E1" w:rsidRPr="009F3357">
        <w:t xml:space="preserve">, </w:t>
      </w:r>
      <w:r w:rsidR="00B23617" w:rsidRPr="009F3357">
        <w:t>wie</w:t>
      </w:r>
      <w:r w:rsidR="00C214E1" w:rsidRPr="009F3357">
        <w:t xml:space="preserve"> </w:t>
      </w:r>
      <w:r>
        <w:t xml:space="preserve">sie </w:t>
      </w:r>
      <w:r w:rsidR="00B23617" w:rsidRPr="009F3357">
        <w:t>eine</w:t>
      </w:r>
      <w:r w:rsidR="009B0662" w:rsidRPr="009F3357">
        <w:t xml:space="preserve"> schnelle und sichere Entwässerung von Sportpark und Expozone auf den Dachterrassen </w:t>
      </w:r>
      <w:r w:rsidR="00C214E1" w:rsidRPr="009F3357">
        <w:t xml:space="preserve">am besten </w:t>
      </w:r>
      <w:r w:rsidR="00B23617" w:rsidRPr="009F3357">
        <w:t xml:space="preserve">gewährleisten </w:t>
      </w:r>
      <w:r>
        <w:t xml:space="preserve">könnten. Dazu </w:t>
      </w:r>
      <w:r w:rsidR="00C214E1" w:rsidRPr="009F3357">
        <w:t xml:space="preserve">nahmen </w:t>
      </w:r>
      <w:r>
        <w:t xml:space="preserve">sie </w:t>
      </w:r>
      <w:r w:rsidR="00C214E1" w:rsidRPr="009F3357">
        <w:t xml:space="preserve">Kontakt </w:t>
      </w:r>
      <w:r w:rsidR="009B0662" w:rsidRPr="009F3357">
        <w:t>mit den</w:t>
      </w:r>
      <w:r w:rsidR="005E1CF3" w:rsidRPr="009F3357">
        <w:t xml:space="preserve"> Entwässerungsspezialisten von Gutjahr</w:t>
      </w:r>
      <w:r w:rsidR="00C214E1" w:rsidRPr="009F3357">
        <w:t xml:space="preserve"> auf. E</w:t>
      </w:r>
      <w:r w:rsidR="009B0662" w:rsidRPr="009F3357">
        <w:t>ine umfassende Beratung durch die Gutjahr-Anwendungstechnik</w:t>
      </w:r>
      <w:r w:rsidR="00C214E1" w:rsidRPr="009F3357">
        <w:t xml:space="preserve"> führte </w:t>
      </w:r>
      <w:r w:rsidR="005E1CF3" w:rsidRPr="009F3357">
        <w:t xml:space="preserve">schließlich </w:t>
      </w:r>
      <w:r w:rsidR="00C214E1" w:rsidRPr="009F3357">
        <w:t>zum ‚sportlichen‘ Einsatz der</w:t>
      </w:r>
      <w:r w:rsidR="005E1CF3" w:rsidRPr="009F3357">
        <w:t xml:space="preserve"> Flächendrainage AquaDrain EK. „Die Beratung durch Gutjahr war sehr kompetent, hilfreich und vor allem auch gewerkeübergreifend“, erinner</w:t>
      </w:r>
      <w:r w:rsidR="009F3357" w:rsidRPr="009F3357">
        <w:t xml:space="preserve">n sich die beteiligten </w:t>
      </w:r>
      <w:r w:rsidR="005E1CF3" w:rsidRPr="009F3357">
        <w:t>Architekt</w:t>
      </w:r>
      <w:r w:rsidR="009F3357" w:rsidRPr="009F3357">
        <w:t>en</w:t>
      </w:r>
      <w:r w:rsidR="005E1CF3" w:rsidRPr="009F3357">
        <w:t>. „Ausschlaggebend für die Entscheidung waren die zu realisierenden geringe</w:t>
      </w:r>
      <w:r w:rsidR="00B23617" w:rsidRPr="009F3357">
        <w:t>n</w:t>
      </w:r>
      <w:r w:rsidR="005E1CF3" w:rsidRPr="009F3357">
        <w:t xml:space="preserve"> Aufbauhöhen und das Gewicht des Bodenaufbaus</w:t>
      </w:r>
      <w:r w:rsidR="00B23617" w:rsidRPr="009F3357">
        <w:t>. Für beides konnte</w:t>
      </w:r>
      <w:r w:rsidR="00AA706B" w:rsidRPr="009F3357">
        <w:t xml:space="preserve"> Gutjahr mit seinen Produkten </w:t>
      </w:r>
      <w:r w:rsidR="009B0662" w:rsidRPr="009F3357">
        <w:t xml:space="preserve">geeignete </w:t>
      </w:r>
      <w:r w:rsidR="00AA706B" w:rsidRPr="009F3357">
        <w:t>Lösungen bieten.“</w:t>
      </w:r>
    </w:p>
    <w:p w14:paraId="09C4BA24" w14:textId="77777777" w:rsidR="00AA706B" w:rsidRDefault="00AA706B" w:rsidP="00132141">
      <w:pPr>
        <w:pStyle w:val="Pressetext"/>
      </w:pPr>
    </w:p>
    <w:p w14:paraId="5B25BAD0" w14:textId="77777777" w:rsidR="00AA706B" w:rsidRDefault="009A6705" w:rsidP="00132141">
      <w:pPr>
        <w:pStyle w:val="Pressetext"/>
      </w:pPr>
      <w:r>
        <w:lastRenderedPageBreak/>
        <w:t xml:space="preserve">Die </w:t>
      </w:r>
      <w:r w:rsidR="00133043">
        <w:t>Gutjahr-</w:t>
      </w:r>
      <w:r w:rsidRPr="005E1CF3">
        <w:t xml:space="preserve">Flächendrainage </w:t>
      </w:r>
      <w:r w:rsidR="00AA706B">
        <w:t>AquaDrain</w:t>
      </w:r>
      <w:r w:rsidR="00AA706B" w:rsidRPr="00AA706B">
        <w:t xml:space="preserve"> EK </w:t>
      </w:r>
      <w:r>
        <w:t xml:space="preserve">wurde </w:t>
      </w:r>
      <w:r w:rsidR="00AA706B" w:rsidRPr="00AA706B">
        <w:t>speziell für die Verlegung von Außenbelägen auf Drainmörtel</w:t>
      </w:r>
      <w:r w:rsidR="00AA706B">
        <w:t xml:space="preserve"> entwickelt. </w:t>
      </w:r>
      <w:r w:rsidR="00AA706B" w:rsidRPr="00AA706B">
        <w:t xml:space="preserve">Das System ist kapillarpassiv und stelzt den Belag komplett auf. Dadurch bilden die Drainkanäle einen großen Hohlraum, Wasser kann schneller und effektiver abfließen. Gleichzeitig gelangt Stauwasser auf der Abdichtung nicht mehr zurück in die Belagskonstruktion. Das vermeidet Schäden. </w:t>
      </w:r>
      <w:r w:rsidR="00AA706B">
        <w:t xml:space="preserve">Die </w:t>
      </w:r>
      <w:r w:rsidR="00AA706B" w:rsidRPr="00AA706B">
        <w:t>Flächendrainage AquaDrain EK behält ihre volle Funktionsfähigkeit schon bei einem Gefälle von 1</w:t>
      </w:r>
      <w:r w:rsidR="00AA706B">
        <w:t>,0 % und ermöglicht so geringe Aufbauhöhen</w:t>
      </w:r>
      <w:r>
        <w:t xml:space="preserve"> – wie bei den Sportanlagen auf den Decathlon-Dachterrassen gefordert</w:t>
      </w:r>
      <w:r w:rsidR="00AA706B">
        <w:t xml:space="preserve">. </w:t>
      </w:r>
      <w:r w:rsidR="00AA706B" w:rsidRPr="00AA706B">
        <w:t>Durch die Unterlüftung trocknet der Belag zudem schneller ab. Eine weitere Besonderheit des innovativen Systems ist das Gittergewebe. Es bleibt dauerhaft wasserdurchlässig, das heißt, es setzt sich auch nicht durch die löslichen Kalke im Drainmörtel zu. Fachbetrieben bietet Gutjahr sechs Jahre Gewährleistung auf das System.</w:t>
      </w:r>
    </w:p>
    <w:p w14:paraId="517C9F31" w14:textId="77777777" w:rsidR="00AA706B" w:rsidRDefault="00AA706B" w:rsidP="00132141">
      <w:pPr>
        <w:pStyle w:val="Pressetext"/>
      </w:pPr>
    </w:p>
    <w:p w14:paraId="34F40EA4" w14:textId="585460F5" w:rsidR="003678D2" w:rsidRPr="00FD0BB6" w:rsidRDefault="006E3EC9" w:rsidP="00132141">
      <w:pPr>
        <w:pStyle w:val="Pressetext"/>
        <w:rPr>
          <w:b/>
          <w:bCs/>
        </w:rPr>
      </w:pPr>
      <w:r w:rsidRPr="0021116A">
        <w:rPr>
          <w:b/>
          <w:bCs/>
        </w:rPr>
        <w:t>1,5 Tonnen Gewicht gespart</w:t>
      </w:r>
    </w:p>
    <w:p w14:paraId="11E27C61" w14:textId="77777777" w:rsidR="009F3357" w:rsidRDefault="00374CC8" w:rsidP="009F3357">
      <w:r w:rsidRPr="00A11CAA">
        <w:t xml:space="preserve">Die Verlegearbeiten übernahmen die Spezialisten für Estricharbeiten der Firma EP Prima GmbH aus </w:t>
      </w:r>
      <w:r w:rsidR="00A11CAA" w:rsidRPr="00A11CAA">
        <w:t>Saarlouis</w:t>
      </w:r>
      <w:r w:rsidR="00133043">
        <w:t>,</w:t>
      </w:r>
      <w:r w:rsidR="00A11CAA" w:rsidRPr="00A11CAA">
        <w:t xml:space="preserve"> mit Niederlassung in Frankenthal</w:t>
      </w:r>
      <w:r w:rsidR="00133043">
        <w:t xml:space="preserve"> (Pfalz)</w:t>
      </w:r>
      <w:r w:rsidRPr="00A11CAA">
        <w:t xml:space="preserve">. </w:t>
      </w:r>
      <w:r w:rsidR="005812D1" w:rsidRPr="00A11CAA">
        <w:t xml:space="preserve">Auf die bauseitige Abdichtung brachten die Verarbeiter </w:t>
      </w:r>
      <w:r w:rsidR="00133043">
        <w:t xml:space="preserve">zuerst </w:t>
      </w:r>
      <w:r w:rsidR="007A5BD2" w:rsidRPr="00A11CAA">
        <w:t>die Trennlage AquaDrain TR von Gutjahr auf</w:t>
      </w:r>
      <w:r w:rsidR="00133043">
        <w:t xml:space="preserve">. Danach </w:t>
      </w:r>
      <w:r w:rsidR="007A5BD2" w:rsidRPr="00A11CAA">
        <w:t xml:space="preserve">bauten </w:t>
      </w:r>
      <w:r w:rsidR="00133043">
        <w:t>sie darauf die</w:t>
      </w:r>
      <w:r w:rsidR="007A5BD2" w:rsidRPr="00A11CAA">
        <w:t xml:space="preserve"> Flächendrainage AquaDrain EK ein. </w:t>
      </w:r>
      <w:r w:rsidR="00957965" w:rsidRPr="00A11CAA">
        <w:t xml:space="preserve">Nun galt es, den </w:t>
      </w:r>
      <w:r w:rsidR="00F16B34" w:rsidRPr="00A11CAA">
        <w:t xml:space="preserve">mit der Estrichpumpe vermischten </w:t>
      </w:r>
      <w:r w:rsidR="00957965" w:rsidRPr="00A11CAA">
        <w:t xml:space="preserve">Drainmörtel MorTec DRAIN aufzutragen und händisch abzuziehen, um eine gerade Fläche zu schaffen. </w:t>
      </w:r>
      <w:r w:rsidR="009F3357" w:rsidRPr="00A11CAA">
        <w:t>Darauf konnten dann der aus dem Kunststoff-Oberbelag bestehende Sportboden aufgebracht sowie die AquaDrain-Flex-Gitterroste und Dachabläufe eingebaut werden.</w:t>
      </w:r>
    </w:p>
    <w:p w14:paraId="38CA3DB3" w14:textId="77777777" w:rsidR="009F3357" w:rsidRDefault="009F3357" w:rsidP="009F3357">
      <w:pPr>
        <w:rPr>
          <w:rFonts w:ascii="Times New Roman" w:hAnsi="Times New Roman"/>
        </w:rPr>
      </w:pPr>
    </w:p>
    <w:p w14:paraId="41ADD92A" w14:textId="1C247194" w:rsidR="009F3357" w:rsidRDefault="009F3357" w:rsidP="009F3357">
      <w:r w:rsidRPr="006E3EC9">
        <w:t xml:space="preserve">Der Drainmörtel von Gutjahr ist die ideale Lösung, wenn bei einer Sanierung für den Bodenaufbau nur eine geringe Konstruktionshöhe zur Verfügung steht. </w:t>
      </w:r>
      <w:r w:rsidR="00591B57" w:rsidRPr="006E3EC9">
        <w:t xml:space="preserve">Zudem spart MorTec DRAIN sehr viel Gewicht. Denn </w:t>
      </w:r>
      <w:r w:rsidR="00B31F18" w:rsidRPr="006E3EC9">
        <w:t>der Spezial-Drainmörtel</w:t>
      </w:r>
      <w:r w:rsidR="00591B57" w:rsidRPr="006E3EC9">
        <w:t xml:space="preserve"> basiert auf Epoxidharz und wird deutlich dünner verarbeitet als Produkte auf Zementbasis. Auf der Baustelle in Weiterstadt waren es dadurch rund 27 Kilogramm pro Quadratmeter weniger – bei den ausgeführten 530 Quadratmetern also insgesamt fast 1,5 Tonnen.</w:t>
      </w:r>
      <w:r w:rsidR="00591B57">
        <w:t xml:space="preserve"> </w:t>
      </w:r>
    </w:p>
    <w:p w14:paraId="4570F1A1" w14:textId="77777777" w:rsidR="00591B57" w:rsidRDefault="00591B57" w:rsidP="005812D1"/>
    <w:p w14:paraId="18F2915F" w14:textId="77777777" w:rsidR="00FD0BB6" w:rsidRPr="009F3357" w:rsidRDefault="00FD0BB6" w:rsidP="00FD0BB6">
      <w:pPr>
        <w:pStyle w:val="Pressetext"/>
        <w:rPr>
          <w:b/>
          <w:bCs/>
        </w:rPr>
      </w:pPr>
      <w:r w:rsidRPr="009F3357">
        <w:rPr>
          <w:b/>
          <w:bCs/>
        </w:rPr>
        <w:t>Zeitplan eingehalten</w:t>
      </w:r>
    </w:p>
    <w:p w14:paraId="2CBFA1DC" w14:textId="77777777" w:rsidR="00957965" w:rsidRPr="009F3357" w:rsidRDefault="009F3357" w:rsidP="00132141">
      <w:pPr>
        <w:pStyle w:val="Pressetext"/>
      </w:pPr>
      <w:r>
        <w:t xml:space="preserve">Um den Drainmörtel und den </w:t>
      </w:r>
      <w:r w:rsidRPr="00A11CAA">
        <w:t xml:space="preserve">Kunststoff-Oberbelag </w:t>
      </w:r>
      <w:r>
        <w:t xml:space="preserve">aufbringen zu können, </w:t>
      </w:r>
      <w:r w:rsidR="00957965" w:rsidRPr="00470FA9">
        <w:t>waren besonder</w:t>
      </w:r>
      <w:r w:rsidR="00F16B34" w:rsidRPr="00470FA9">
        <w:t xml:space="preserve">e Maßnahmen erforderlich. </w:t>
      </w:r>
      <w:r w:rsidR="00F16B34" w:rsidRPr="009F3357">
        <w:t>D</w:t>
      </w:r>
      <w:r w:rsidR="00470FA9" w:rsidRPr="009F3357">
        <w:t>enn d</w:t>
      </w:r>
      <w:r w:rsidR="00F16B34" w:rsidRPr="009F3357">
        <w:t>er Herbst 2020 war witterungsmäßig keine günstige Jahreszeit für diese Arbeiten</w:t>
      </w:r>
      <w:r w:rsidR="00470FA9" w:rsidRPr="009F3357">
        <w:t>. Deshalb musste das</w:t>
      </w:r>
      <w:r w:rsidR="00F16B34" w:rsidRPr="009F3357">
        <w:t xml:space="preserve"> </w:t>
      </w:r>
      <w:r w:rsidR="00470FA9" w:rsidRPr="009F3357">
        <w:t>Epoxidharz-</w:t>
      </w:r>
      <w:r w:rsidR="00470FA9" w:rsidRPr="009F3357">
        <w:lastRenderedPageBreak/>
        <w:t>Drainmörtelsystem MorTec DRAIN bis zur Enthärtung geschützt werden, ebenso der darauf aufgebrachte Ou</w:t>
      </w:r>
      <w:r w:rsidR="00FA6329" w:rsidRPr="009F3357">
        <w:t xml:space="preserve">tdoor-Sportboden. Die Lösung: Um eine witterungsunabhängige Ausführung zu gewährleisten, wurde über beiden Dachterrassen aufwendig jeweils eine komplette Einhausung aus einer Holzunterkonstruktion mit Dach, </w:t>
      </w:r>
      <w:r w:rsidR="00FF1733" w:rsidRPr="009F3357">
        <w:t xml:space="preserve">seitlichen </w:t>
      </w:r>
      <w:r w:rsidR="00FA6329" w:rsidRPr="009F3357">
        <w:t>Folien und Beheizung errichtet</w:t>
      </w:r>
      <w:r w:rsidR="00FF1733" w:rsidRPr="009F3357">
        <w:t>.</w:t>
      </w:r>
    </w:p>
    <w:p w14:paraId="4EB13F2D" w14:textId="77777777" w:rsidR="00957965" w:rsidRPr="009F3357" w:rsidRDefault="00957965" w:rsidP="00132141">
      <w:pPr>
        <w:pStyle w:val="Pressetext"/>
      </w:pPr>
    </w:p>
    <w:p w14:paraId="00D17B6A" w14:textId="77777777" w:rsidR="00416A78" w:rsidRPr="009F3357" w:rsidRDefault="00416A78" w:rsidP="00416A78">
      <w:pPr>
        <w:pStyle w:val="Pressetext"/>
      </w:pPr>
      <w:r w:rsidRPr="009F3357">
        <w:t xml:space="preserve">Für die Verlegearbeiten </w:t>
      </w:r>
      <w:r w:rsidR="00CA097D" w:rsidRPr="009F3357">
        <w:t>standen den Verarbeitern ledi</w:t>
      </w:r>
      <w:r w:rsidR="00E729AB" w:rsidRPr="009F3357">
        <w:t>glich fünf Werktage zur Verfügung.</w:t>
      </w:r>
      <w:r w:rsidR="00CA097D" w:rsidRPr="009F3357">
        <w:t xml:space="preserve"> „Wir mussten in kurzer Zeit eine </w:t>
      </w:r>
      <w:r w:rsidRPr="009F3357">
        <w:t>große Menge</w:t>
      </w:r>
      <w:r w:rsidR="00CA097D" w:rsidRPr="009F3357">
        <w:t xml:space="preserve"> </w:t>
      </w:r>
      <w:r w:rsidRPr="009F3357">
        <w:t xml:space="preserve">Material </w:t>
      </w:r>
      <w:r w:rsidR="002D4843">
        <w:t>verarbeiten</w:t>
      </w:r>
      <w:r w:rsidR="00CA097D" w:rsidRPr="009F3357">
        <w:t xml:space="preserve">. Das war eine ganz andere </w:t>
      </w:r>
      <w:r w:rsidRPr="009F3357">
        <w:t xml:space="preserve">Dimension als </w:t>
      </w:r>
      <w:r w:rsidR="00CA097D" w:rsidRPr="009F3357">
        <w:t xml:space="preserve">zum Beispiel die </w:t>
      </w:r>
      <w:r w:rsidRPr="009F3357">
        <w:t>Verlegung auf einem Balkon</w:t>
      </w:r>
      <w:r w:rsidR="00CA097D" w:rsidRPr="009F3357">
        <w:t xml:space="preserve">“, erinnert sich Nihat Ikinci, Bauingenieur und Geschäftsführer der EP Prima GmbH. Auch </w:t>
      </w:r>
      <w:r w:rsidR="009B0662" w:rsidRPr="009F3357">
        <w:t xml:space="preserve">hier stand die Gutjahr-Anwendungstechnik den Verarbeitern beratend zur Seite. Alle Schritte wurden eng miteinander abgestimmt. </w:t>
      </w:r>
      <w:r w:rsidR="00CA097D" w:rsidRPr="009F3357">
        <w:t xml:space="preserve">„Aufgrund der guten Zusammenarbeit mit der Firma Gutjahr und </w:t>
      </w:r>
      <w:r w:rsidR="001A6BFB" w:rsidRPr="009F3357">
        <w:t>ihrem</w:t>
      </w:r>
      <w:r w:rsidR="00CA097D" w:rsidRPr="009F3357">
        <w:t xml:space="preserve"> Techniker vor Ort konnten </w:t>
      </w:r>
      <w:r w:rsidR="001A6BFB" w:rsidRPr="009F3357">
        <w:t xml:space="preserve">wir </w:t>
      </w:r>
      <w:r w:rsidR="00CA097D" w:rsidRPr="009F3357">
        <w:t xml:space="preserve">die Arbeiten mit </w:t>
      </w:r>
      <w:r w:rsidR="001A6BFB" w:rsidRPr="009F3357">
        <w:t>vier</w:t>
      </w:r>
      <w:r w:rsidR="00CA097D" w:rsidRPr="009F3357">
        <w:t xml:space="preserve"> Mitarbeitern innerhalb </w:t>
      </w:r>
      <w:r w:rsidR="001A6BFB" w:rsidRPr="009F3357">
        <w:t>der geplanten Zeit</w:t>
      </w:r>
      <w:r w:rsidR="00CA097D" w:rsidRPr="009F3357">
        <w:t xml:space="preserve"> abwickel</w:t>
      </w:r>
      <w:r w:rsidR="001A6BFB" w:rsidRPr="009F3357">
        <w:t xml:space="preserve">n“, so Nihat Ikinci. </w:t>
      </w:r>
    </w:p>
    <w:p w14:paraId="7F7851B8" w14:textId="77777777" w:rsidR="00416A78" w:rsidRPr="009F3357" w:rsidRDefault="00416A78" w:rsidP="00132141">
      <w:pPr>
        <w:pStyle w:val="Pressetext"/>
      </w:pPr>
    </w:p>
    <w:p w14:paraId="45E3F33C" w14:textId="77777777" w:rsidR="00C214E1" w:rsidRPr="009F3357" w:rsidRDefault="003678D2" w:rsidP="00132141">
      <w:pPr>
        <w:pStyle w:val="Pressetext"/>
        <w:rPr>
          <w:b/>
          <w:bCs/>
        </w:rPr>
      </w:pPr>
      <w:r w:rsidRPr="009F3357">
        <w:rPr>
          <w:b/>
          <w:bCs/>
        </w:rPr>
        <w:t>Verlegearbeiten unter Corona-Bedingungen</w:t>
      </w:r>
    </w:p>
    <w:p w14:paraId="54F71FAF" w14:textId="77777777" w:rsidR="009A6705" w:rsidRPr="009F3357" w:rsidRDefault="00C214E1" w:rsidP="00132141">
      <w:pPr>
        <w:pStyle w:val="Pressetext"/>
      </w:pPr>
      <w:r w:rsidRPr="009F3357">
        <w:t xml:space="preserve">So trug </w:t>
      </w:r>
      <w:r w:rsidR="009A6705" w:rsidRPr="009F3357">
        <w:t>der Einsatz des Drainagesystems AquaDrain EK dazu bei, dass der Fertigstellungstermin des Vorzeigeprojekts im November 2020 eingehalten werden konnte. „Dabei mussten die Arbeiten während der Corona-Pandemie und damit unter erhöhten Anforderungen an den Arbeitsschutz sowie besonderen Schutz- und Hygienemaßnahmen durchgeführt werden“, beton</w:t>
      </w:r>
      <w:r w:rsidR="009F3357" w:rsidRPr="009F3357">
        <w:t>en die Experten von Nattler</w:t>
      </w:r>
      <w:r w:rsidR="009A6705" w:rsidRPr="009F3357">
        <w:t xml:space="preserve"> Architekt</w:t>
      </w:r>
      <w:r w:rsidR="009F3357" w:rsidRPr="009F3357">
        <w:t>en</w:t>
      </w:r>
      <w:r w:rsidR="009A6705" w:rsidRPr="009F3357">
        <w:t>.</w:t>
      </w:r>
      <w:r w:rsidR="009869C9" w:rsidRPr="009F3357">
        <w:t xml:space="preserve"> </w:t>
      </w:r>
    </w:p>
    <w:p w14:paraId="27876314" w14:textId="77777777" w:rsidR="009869C9" w:rsidRPr="009F3357" w:rsidRDefault="009869C9" w:rsidP="00132141">
      <w:pPr>
        <w:pStyle w:val="Pressetext"/>
      </w:pPr>
    </w:p>
    <w:p w14:paraId="0FF0BC54" w14:textId="77777777" w:rsidR="00DF2656" w:rsidRDefault="009869C9" w:rsidP="00132141">
      <w:pPr>
        <w:pStyle w:val="Pressetext"/>
      </w:pPr>
      <w:r w:rsidRPr="009F3357">
        <w:t>Für den Sportartikelhändler Decathlon bildet das Projekt einen wichtigen Schritt bei der Expansion des Unternehmens</w:t>
      </w:r>
      <w:r w:rsidR="00DF2656" w:rsidRPr="009F3357">
        <w:t xml:space="preserve">, </w:t>
      </w:r>
      <w:r w:rsidRPr="009F3357">
        <w:t xml:space="preserve">zentral im Rhein-Main-Gebiet und Nahe der Autobahnanschlussstelle der A5 gelegen. Und die Kunden </w:t>
      </w:r>
      <w:r w:rsidR="00DF2656" w:rsidRPr="009F3357">
        <w:t>finden her nun ein riesiges Sportsortiment für mehr als 100 Sportarten – inklusive Spiel und</w:t>
      </w:r>
      <w:r w:rsidR="00DF2656">
        <w:t xml:space="preserve"> Testmöglichkeiten auf den neu geschaffenen Dachterrassen.</w:t>
      </w:r>
    </w:p>
    <w:p w14:paraId="6C9EB14C" w14:textId="77777777" w:rsidR="00A32A3D" w:rsidRDefault="00A32A3D">
      <w:pPr>
        <w:spacing w:after="160" w:line="259" w:lineRule="auto"/>
        <w:jc w:val="left"/>
        <w:rPr>
          <w:b/>
        </w:rPr>
      </w:pPr>
      <w:r>
        <w:rPr>
          <w:b/>
        </w:rPr>
        <w:br w:type="page"/>
      </w:r>
    </w:p>
    <w:p w14:paraId="21758FA0" w14:textId="67636ECE" w:rsidR="002E60BC" w:rsidRPr="005E7C23" w:rsidRDefault="002E60BC" w:rsidP="002E60BC">
      <w:pPr>
        <w:pStyle w:val="berGutjahr"/>
        <w:spacing w:before="320"/>
        <w:rPr>
          <w:b/>
        </w:rPr>
      </w:pPr>
      <w:r w:rsidRPr="005E7C23">
        <w:rPr>
          <w:b/>
        </w:rPr>
        <w:lastRenderedPageBreak/>
        <w:t>Über Gutjahr</w:t>
      </w:r>
    </w:p>
    <w:p w14:paraId="3613ADF0" w14:textId="77777777" w:rsidR="002E60BC" w:rsidRPr="001008AF" w:rsidRDefault="002E60BC" w:rsidP="002E60BC">
      <w:pPr>
        <w:pStyle w:val="berGutjahr"/>
      </w:pPr>
      <w:r w:rsidRPr="002E2A84">
        <w:rPr>
          <w:lang w:val="de-CH"/>
        </w:rPr>
        <w:t xml:space="preserve">Gutjahr Systemtechnik mit Sitz in Bickenbach/Bergstrasse (Hessen) entwickelt seit </w:t>
      </w:r>
      <w:r>
        <w:rPr>
          <w:lang w:val="de-CH"/>
        </w:rPr>
        <w:t>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Pr="001008AF">
        <w:t xml:space="preserve"> </w:t>
      </w:r>
    </w:p>
    <w:p w14:paraId="2C04AE99" w14:textId="77777777" w:rsidR="002E60BC" w:rsidRPr="001008AF" w:rsidRDefault="002E60BC" w:rsidP="002E60BC">
      <w:pPr>
        <w:pStyle w:val="KontaktdatenPresseanfragen"/>
      </w:pPr>
      <w:r w:rsidRPr="001008AF">
        <w:rPr>
          <w:b/>
        </w:rPr>
        <w:t>Presseanfragen bitte an:</w:t>
      </w:r>
      <w:r>
        <w:rPr>
          <w:b/>
        </w:rPr>
        <w:br/>
      </w:r>
      <w:r w:rsidRPr="001008AF">
        <w:t>Arts &amp; Others, Anja Kassubek, Daimlerstraße 12, D-61352 Bad Homburg</w:t>
      </w:r>
      <w:r>
        <w:br/>
      </w:r>
      <w:r w:rsidRPr="001008AF">
        <w:t xml:space="preserve">Tel. 06172/9022-131, </w:t>
      </w:r>
      <w:hyperlink r:id="rId7" w:history="1">
        <w:r w:rsidRPr="00CE6CC9">
          <w:t>a.kassubek@arts-others.de</w:t>
        </w:r>
      </w:hyperlink>
    </w:p>
    <w:p w14:paraId="4AAAF853" w14:textId="77777777" w:rsidR="0022769C" w:rsidRPr="00645C28" w:rsidRDefault="0022769C" w:rsidP="002E60BC">
      <w:pPr>
        <w:pStyle w:val="berGutjahr"/>
        <w:spacing w:before="320"/>
      </w:pPr>
    </w:p>
    <w:sectPr w:rsidR="0022769C" w:rsidRPr="00645C28"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7C663" w14:textId="77777777" w:rsidR="00AC14B1" w:rsidRDefault="00AC14B1" w:rsidP="00EC4464">
      <w:pPr>
        <w:spacing w:line="240" w:lineRule="auto"/>
      </w:pPr>
      <w:r>
        <w:separator/>
      </w:r>
    </w:p>
  </w:endnote>
  <w:endnote w:type="continuationSeparator" w:id="0">
    <w:p w14:paraId="2D0A8187" w14:textId="77777777" w:rsidR="00AC14B1" w:rsidRDefault="00AC14B1"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F40EB" w14:textId="77777777" w:rsidR="00AC14B1" w:rsidRDefault="00AC14B1" w:rsidP="00EC4464">
      <w:pPr>
        <w:spacing w:line="240" w:lineRule="auto"/>
      </w:pPr>
      <w:r>
        <w:separator/>
      </w:r>
    </w:p>
  </w:footnote>
  <w:footnote w:type="continuationSeparator" w:id="0">
    <w:p w14:paraId="00021C6E" w14:textId="77777777" w:rsidR="00AC14B1" w:rsidRDefault="00AC14B1"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1D40D"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415B47C9" wp14:editId="65DDD012">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37B0F"/>
    <w:multiLevelType w:val="hybridMultilevel"/>
    <w:tmpl w:val="13003D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6EC"/>
    <w:rsid w:val="00014AB0"/>
    <w:rsid w:val="00016A34"/>
    <w:rsid w:val="00027207"/>
    <w:rsid w:val="00043FA6"/>
    <w:rsid w:val="00047F4E"/>
    <w:rsid w:val="0005737F"/>
    <w:rsid w:val="000608FB"/>
    <w:rsid w:val="00072DB5"/>
    <w:rsid w:val="000810BD"/>
    <w:rsid w:val="00091F2B"/>
    <w:rsid w:val="00095B42"/>
    <w:rsid w:val="0009617F"/>
    <w:rsid w:val="000B299E"/>
    <w:rsid w:val="000B404D"/>
    <w:rsid w:val="000B761A"/>
    <w:rsid w:val="000C40B7"/>
    <w:rsid w:val="000C5F27"/>
    <w:rsid w:val="000D663A"/>
    <w:rsid w:val="000F020A"/>
    <w:rsid w:val="000F0892"/>
    <w:rsid w:val="000F2D8E"/>
    <w:rsid w:val="000F4D81"/>
    <w:rsid w:val="001008AF"/>
    <w:rsid w:val="00111C47"/>
    <w:rsid w:val="00112ADB"/>
    <w:rsid w:val="001165D0"/>
    <w:rsid w:val="00132141"/>
    <w:rsid w:val="00133043"/>
    <w:rsid w:val="00133BA0"/>
    <w:rsid w:val="00166775"/>
    <w:rsid w:val="00167B1A"/>
    <w:rsid w:val="00184F1C"/>
    <w:rsid w:val="0019177E"/>
    <w:rsid w:val="001A4745"/>
    <w:rsid w:val="001A6BFB"/>
    <w:rsid w:val="001B2661"/>
    <w:rsid w:val="001D3481"/>
    <w:rsid w:val="001D5B74"/>
    <w:rsid w:val="001E7831"/>
    <w:rsid w:val="00206127"/>
    <w:rsid w:val="002073CC"/>
    <w:rsid w:val="0021116A"/>
    <w:rsid w:val="00213466"/>
    <w:rsid w:val="00222A55"/>
    <w:rsid w:val="00224A7B"/>
    <w:rsid w:val="00225711"/>
    <w:rsid w:val="0022769C"/>
    <w:rsid w:val="002356EC"/>
    <w:rsid w:val="002462A8"/>
    <w:rsid w:val="002529DC"/>
    <w:rsid w:val="002563C9"/>
    <w:rsid w:val="0027138F"/>
    <w:rsid w:val="00275F35"/>
    <w:rsid w:val="00277D75"/>
    <w:rsid w:val="00282BD3"/>
    <w:rsid w:val="00294BFB"/>
    <w:rsid w:val="002A7BCB"/>
    <w:rsid w:val="002B2D1B"/>
    <w:rsid w:val="002B79D6"/>
    <w:rsid w:val="002C72B8"/>
    <w:rsid w:val="002C7623"/>
    <w:rsid w:val="002D4843"/>
    <w:rsid w:val="002E60BC"/>
    <w:rsid w:val="002F27B6"/>
    <w:rsid w:val="003034FB"/>
    <w:rsid w:val="00306E8D"/>
    <w:rsid w:val="00317F7F"/>
    <w:rsid w:val="00321886"/>
    <w:rsid w:val="003243D7"/>
    <w:rsid w:val="00324DE1"/>
    <w:rsid w:val="00326118"/>
    <w:rsid w:val="0034059E"/>
    <w:rsid w:val="003422B6"/>
    <w:rsid w:val="00342D5A"/>
    <w:rsid w:val="00342F51"/>
    <w:rsid w:val="00343147"/>
    <w:rsid w:val="00347935"/>
    <w:rsid w:val="003566B7"/>
    <w:rsid w:val="00356742"/>
    <w:rsid w:val="003678D2"/>
    <w:rsid w:val="0037005D"/>
    <w:rsid w:val="00374CC8"/>
    <w:rsid w:val="00383A21"/>
    <w:rsid w:val="003853F8"/>
    <w:rsid w:val="00385F17"/>
    <w:rsid w:val="00395582"/>
    <w:rsid w:val="003A2A64"/>
    <w:rsid w:val="003A3705"/>
    <w:rsid w:val="003A3759"/>
    <w:rsid w:val="003A6F00"/>
    <w:rsid w:val="003B42A7"/>
    <w:rsid w:val="003C14CF"/>
    <w:rsid w:val="003C425A"/>
    <w:rsid w:val="003D03A4"/>
    <w:rsid w:val="003E5CC3"/>
    <w:rsid w:val="003E7B3A"/>
    <w:rsid w:val="003F1672"/>
    <w:rsid w:val="0040085A"/>
    <w:rsid w:val="00405719"/>
    <w:rsid w:val="00415448"/>
    <w:rsid w:val="00416A78"/>
    <w:rsid w:val="004208F9"/>
    <w:rsid w:val="00422F52"/>
    <w:rsid w:val="004232D8"/>
    <w:rsid w:val="00427392"/>
    <w:rsid w:val="00427617"/>
    <w:rsid w:val="004276A6"/>
    <w:rsid w:val="00442C97"/>
    <w:rsid w:val="00446A6E"/>
    <w:rsid w:val="00446E5E"/>
    <w:rsid w:val="004577A3"/>
    <w:rsid w:val="0046398E"/>
    <w:rsid w:val="00465994"/>
    <w:rsid w:val="00470DB1"/>
    <w:rsid w:val="00470FA9"/>
    <w:rsid w:val="00471A79"/>
    <w:rsid w:val="004759A5"/>
    <w:rsid w:val="00483945"/>
    <w:rsid w:val="004A4DD7"/>
    <w:rsid w:val="004B06F7"/>
    <w:rsid w:val="004F0767"/>
    <w:rsid w:val="004F24F8"/>
    <w:rsid w:val="00507D14"/>
    <w:rsid w:val="0052110F"/>
    <w:rsid w:val="00522061"/>
    <w:rsid w:val="005222FD"/>
    <w:rsid w:val="005236E3"/>
    <w:rsid w:val="0052522F"/>
    <w:rsid w:val="00530341"/>
    <w:rsid w:val="00536BA0"/>
    <w:rsid w:val="00540035"/>
    <w:rsid w:val="00541AA9"/>
    <w:rsid w:val="00543638"/>
    <w:rsid w:val="00562F4B"/>
    <w:rsid w:val="005660C6"/>
    <w:rsid w:val="00567D15"/>
    <w:rsid w:val="00575D6D"/>
    <w:rsid w:val="005812D1"/>
    <w:rsid w:val="00581896"/>
    <w:rsid w:val="00591B57"/>
    <w:rsid w:val="0059597C"/>
    <w:rsid w:val="005A14FB"/>
    <w:rsid w:val="005A39B9"/>
    <w:rsid w:val="005B38E7"/>
    <w:rsid w:val="005C52E4"/>
    <w:rsid w:val="005D19DD"/>
    <w:rsid w:val="005E1619"/>
    <w:rsid w:val="005E1CF3"/>
    <w:rsid w:val="005E4D6C"/>
    <w:rsid w:val="005E7B8D"/>
    <w:rsid w:val="005E7C23"/>
    <w:rsid w:val="005F4169"/>
    <w:rsid w:val="005F6608"/>
    <w:rsid w:val="006035DB"/>
    <w:rsid w:val="00615054"/>
    <w:rsid w:val="00620ED3"/>
    <w:rsid w:val="00621FE5"/>
    <w:rsid w:val="00624C5B"/>
    <w:rsid w:val="00633A87"/>
    <w:rsid w:val="00634551"/>
    <w:rsid w:val="00645C28"/>
    <w:rsid w:val="00650D6B"/>
    <w:rsid w:val="006616C4"/>
    <w:rsid w:val="00663AF5"/>
    <w:rsid w:val="00665B66"/>
    <w:rsid w:val="00684AF8"/>
    <w:rsid w:val="00686DD7"/>
    <w:rsid w:val="0069652F"/>
    <w:rsid w:val="006B17A0"/>
    <w:rsid w:val="006B465D"/>
    <w:rsid w:val="006C3AA6"/>
    <w:rsid w:val="006C4012"/>
    <w:rsid w:val="006C6B81"/>
    <w:rsid w:val="006E39AA"/>
    <w:rsid w:val="006E3EC9"/>
    <w:rsid w:val="007032DB"/>
    <w:rsid w:val="00707EC5"/>
    <w:rsid w:val="00714A12"/>
    <w:rsid w:val="00732CD8"/>
    <w:rsid w:val="007414C6"/>
    <w:rsid w:val="007564B0"/>
    <w:rsid w:val="00762B82"/>
    <w:rsid w:val="00776838"/>
    <w:rsid w:val="007772A3"/>
    <w:rsid w:val="007838D6"/>
    <w:rsid w:val="007960FA"/>
    <w:rsid w:val="007A0375"/>
    <w:rsid w:val="007A5BD2"/>
    <w:rsid w:val="007B551F"/>
    <w:rsid w:val="007C217A"/>
    <w:rsid w:val="007C4B6B"/>
    <w:rsid w:val="007E7B75"/>
    <w:rsid w:val="007F2857"/>
    <w:rsid w:val="007F5AC9"/>
    <w:rsid w:val="00804625"/>
    <w:rsid w:val="00804ABA"/>
    <w:rsid w:val="008105B2"/>
    <w:rsid w:val="008159BC"/>
    <w:rsid w:val="00825D1E"/>
    <w:rsid w:val="008465CE"/>
    <w:rsid w:val="00852839"/>
    <w:rsid w:val="00861957"/>
    <w:rsid w:val="00865167"/>
    <w:rsid w:val="00874287"/>
    <w:rsid w:val="00885DCD"/>
    <w:rsid w:val="008A2240"/>
    <w:rsid w:val="008A3ADC"/>
    <w:rsid w:val="008B4188"/>
    <w:rsid w:val="008C55A4"/>
    <w:rsid w:val="008D1C58"/>
    <w:rsid w:val="008D2BB6"/>
    <w:rsid w:val="008D503E"/>
    <w:rsid w:val="008E4613"/>
    <w:rsid w:val="008E633E"/>
    <w:rsid w:val="009007C7"/>
    <w:rsid w:val="00901869"/>
    <w:rsid w:val="00901F82"/>
    <w:rsid w:val="00902C05"/>
    <w:rsid w:val="00913A87"/>
    <w:rsid w:val="00925536"/>
    <w:rsid w:val="009313D5"/>
    <w:rsid w:val="00945793"/>
    <w:rsid w:val="00953FB0"/>
    <w:rsid w:val="00957965"/>
    <w:rsid w:val="00962BA3"/>
    <w:rsid w:val="00970542"/>
    <w:rsid w:val="009860AF"/>
    <w:rsid w:val="009869C9"/>
    <w:rsid w:val="009A3B6E"/>
    <w:rsid w:val="009A6705"/>
    <w:rsid w:val="009B0662"/>
    <w:rsid w:val="009C194B"/>
    <w:rsid w:val="009C6A2A"/>
    <w:rsid w:val="009D3D87"/>
    <w:rsid w:val="009E3420"/>
    <w:rsid w:val="009F2EC7"/>
    <w:rsid w:val="009F3357"/>
    <w:rsid w:val="00A0063E"/>
    <w:rsid w:val="00A04D1A"/>
    <w:rsid w:val="00A11CAA"/>
    <w:rsid w:val="00A14FB4"/>
    <w:rsid w:val="00A17C76"/>
    <w:rsid w:val="00A206BC"/>
    <w:rsid w:val="00A21E0F"/>
    <w:rsid w:val="00A31B94"/>
    <w:rsid w:val="00A31DFF"/>
    <w:rsid w:val="00A32A3D"/>
    <w:rsid w:val="00A33011"/>
    <w:rsid w:val="00A34F8B"/>
    <w:rsid w:val="00A415B9"/>
    <w:rsid w:val="00A760CF"/>
    <w:rsid w:val="00A765AB"/>
    <w:rsid w:val="00A84970"/>
    <w:rsid w:val="00A91653"/>
    <w:rsid w:val="00A96088"/>
    <w:rsid w:val="00A960D7"/>
    <w:rsid w:val="00A979E7"/>
    <w:rsid w:val="00AA0127"/>
    <w:rsid w:val="00AA1B69"/>
    <w:rsid w:val="00AA1E97"/>
    <w:rsid w:val="00AA706B"/>
    <w:rsid w:val="00AC14B1"/>
    <w:rsid w:val="00AC5915"/>
    <w:rsid w:val="00AC6FB0"/>
    <w:rsid w:val="00AD56FB"/>
    <w:rsid w:val="00AE1579"/>
    <w:rsid w:val="00AE48ED"/>
    <w:rsid w:val="00AE726B"/>
    <w:rsid w:val="00AF1FEC"/>
    <w:rsid w:val="00AF33FE"/>
    <w:rsid w:val="00AF4CF0"/>
    <w:rsid w:val="00B13B94"/>
    <w:rsid w:val="00B14FF5"/>
    <w:rsid w:val="00B17F92"/>
    <w:rsid w:val="00B23617"/>
    <w:rsid w:val="00B30FD6"/>
    <w:rsid w:val="00B31F18"/>
    <w:rsid w:val="00B54077"/>
    <w:rsid w:val="00B62D4E"/>
    <w:rsid w:val="00B73274"/>
    <w:rsid w:val="00B77CC2"/>
    <w:rsid w:val="00B825EA"/>
    <w:rsid w:val="00B92818"/>
    <w:rsid w:val="00B93177"/>
    <w:rsid w:val="00B95BEF"/>
    <w:rsid w:val="00B96873"/>
    <w:rsid w:val="00BA27C4"/>
    <w:rsid w:val="00BB4163"/>
    <w:rsid w:val="00BB4E9B"/>
    <w:rsid w:val="00BB5F17"/>
    <w:rsid w:val="00BC2966"/>
    <w:rsid w:val="00BC2C1A"/>
    <w:rsid w:val="00BD7054"/>
    <w:rsid w:val="00BD7AD9"/>
    <w:rsid w:val="00BE1C25"/>
    <w:rsid w:val="00BE3379"/>
    <w:rsid w:val="00BE739C"/>
    <w:rsid w:val="00C01E39"/>
    <w:rsid w:val="00C024F8"/>
    <w:rsid w:val="00C041C7"/>
    <w:rsid w:val="00C214E1"/>
    <w:rsid w:val="00C21D06"/>
    <w:rsid w:val="00C35327"/>
    <w:rsid w:val="00C36FD6"/>
    <w:rsid w:val="00C44112"/>
    <w:rsid w:val="00C518A7"/>
    <w:rsid w:val="00C52BA8"/>
    <w:rsid w:val="00C55747"/>
    <w:rsid w:val="00C640D8"/>
    <w:rsid w:val="00C67D0D"/>
    <w:rsid w:val="00CA097D"/>
    <w:rsid w:val="00CA4677"/>
    <w:rsid w:val="00CB1EE6"/>
    <w:rsid w:val="00CB27EA"/>
    <w:rsid w:val="00CB29A8"/>
    <w:rsid w:val="00CB29D8"/>
    <w:rsid w:val="00CB5AD6"/>
    <w:rsid w:val="00CD75C7"/>
    <w:rsid w:val="00D002DF"/>
    <w:rsid w:val="00D11D54"/>
    <w:rsid w:val="00D17B8E"/>
    <w:rsid w:val="00D27A3E"/>
    <w:rsid w:val="00D3175B"/>
    <w:rsid w:val="00D317DD"/>
    <w:rsid w:val="00D3436A"/>
    <w:rsid w:val="00D443C9"/>
    <w:rsid w:val="00D4658B"/>
    <w:rsid w:val="00D46E86"/>
    <w:rsid w:val="00D47E06"/>
    <w:rsid w:val="00D509E3"/>
    <w:rsid w:val="00D51E17"/>
    <w:rsid w:val="00D540DF"/>
    <w:rsid w:val="00D57C4A"/>
    <w:rsid w:val="00D60071"/>
    <w:rsid w:val="00D619A1"/>
    <w:rsid w:val="00D729AC"/>
    <w:rsid w:val="00D7589D"/>
    <w:rsid w:val="00D766CD"/>
    <w:rsid w:val="00D840AE"/>
    <w:rsid w:val="00D866BA"/>
    <w:rsid w:val="00D87633"/>
    <w:rsid w:val="00D92E71"/>
    <w:rsid w:val="00D94CA3"/>
    <w:rsid w:val="00DA4943"/>
    <w:rsid w:val="00DB0F95"/>
    <w:rsid w:val="00DB4561"/>
    <w:rsid w:val="00DB6068"/>
    <w:rsid w:val="00DB6F7D"/>
    <w:rsid w:val="00DE08CA"/>
    <w:rsid w:val="00DF2656"/>
    <w:rsid w:val="00E0053F"/>
    <w:rsid w:val="00E0062C"/>
    <w:rsid w:val="00E03094"/>
    <w:rsid w:val="00E04501"/>
    <w:rsid w:val="00E10121"/>
    <w:rsid w:val="00E111A8"/>
    <w:rsid w:val="00E1288D"/>
    <w:rsid w:val="00E226D6"/>
    <w:rsid w:val="00E24EDB"/>
    <w:rsid w:val="00E376E5"/>
    <w:rsid w:val="00E40116"/>
    <w:rsid w:val="00E40438"/>
    <w:rsid w:val="00E501DD"/>
    <w:rsid w:val="00E530DE"/>
    <w:rsid w:val="00E729AB"/>
    <w:rsid w:val="00E757B3"/>
    <w:rsid w:val="00E75ED0"/>
    <w:rsid w:val="00E860DE"/>
    <w:rsid w:val="00E94D33"/>
    <w:rsid w:val="00E97220"/>
    <w:rsid w:val="00EB4E84"/>
    <w:rsid w:val="00EC4464"/>
    <w:rsid w:val="00EE545B"/>
    <w:rsid w:val="00EE747C"/>
    <w:rsid w:val="00EF3AE7"/>
    <w:rsid w:val="00F0168C"/>
    <w:rsid w:val="00F07547"/>
    <w:rsid w:val="00F10255"/>
    <w:rsid w:val="00F154C1"/>
    <w:rsid w:val="00F15C0C"/>
    <w:rsid w:val="00F16B34"/>
    <w:rsid w:val="00F3227C"/>
    <w:rsid w:val="00F34E29"/>
    <w:rsid w:val="00F41E46"/>
    <w:rsid w:val="00F72350"/>
    <w:rsid w:val="00F82153"/>
    <w:rsid w:val="00F84491"/>
    <w:rsid w:val="00F851B6"/>
    <w:rsid w:val="00F90040"/>
    <w:rsid w:val="00F96B81"/>
    <w:rsid w:val="00FA369B"/>
    <w:rsid w:val="00FA4A35"/>
    <w:rsid w:val="00FA6329"/>
    <w:rsid w:val="00FB10CC"/>
    <w:rsid w:val="00FB5F7F"/>
    <w:rsid w:val="00FD0BB6"/>
    <w:rsid w:val="00FD4C1D"/>
    <w:rsid w:val="00FD500C"/>
    <w:rsid w:val="00FD5693"/>
    <w:rsid w:val="00FF17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862CCA"/>
  <w15:docId w15:val="{1947519D-A9FE-4A75-A9FD-09C9F9F2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04D1A"/>
    <w:pPr>
      <w:spacing w:after="0" w:line="288" w:lineRule="auto"/>
      <w:jc w:val="both"/>
    </w:pPr>
    <w:rPr>
      <w:rFonts w:ascii="Arial Narrow" w:hAnsi="Arial Narrow"/>
    </w:rPr>
  </w:style>
  <w:style w:type="paragraph" w:styleId="berschrift2">
    <w:name w:val="heading 2"/>
    <w:basedOn w:val="Standard"/>
    <w:next w:val="Standard"/>
    <w:link w:val="berschrift2Zchn"/>
    <w:uiPriority w:val="9"/>
    <w:semiHidden/>
    <w:unhideWhenUsed/>
    <w:rsid w:val="008046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804625"/>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character" w:styleId="Kommentarzeichen">
    <w:name w:val="annotation reference"/>
    <w:basedOn w:val="Absatz-Standardschriftart"/>
    <w:uiPriority w:val="99"/>
    <w:semiHidden/>
    <w:unhideWhenUsed/>
    <w:rsid w:val="00BC2966"/>
    <w:rPr>
      <w:sz w:val="16"/>
      <w:szCs w:val="16"/>
    </w:rPr>
  </w:style>
  <w:style w:type="paragraph" w:styleId="Kommentartext">
    <w:name w:val="annotation text"/>
    <w:basedOn w:val="Standard"/>
    <w:link w:val="KommentartextZchn"/>
    <w:uiPriority w:val="99"/>
    <w:semiHidden/>
    <w:unhideWhenUsed/>
    <w:rsid w:val="00BC296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2966"/>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BC2966"/>
    <w:rPr>
      <w:b/>
      <w:bCs/>
    </w:rPr>
  </w:style>
  <w:style w:type="character" w:customStyle="1" w:styleId="KommentarthemaZchn">
    <w:name w:val="Kommentarthema Zchn"/>
    <w:basedOn w:val="KommentartextZchn"/>
    <w:link w:val="Kommentarthema"/>
    <w:uiPriority w:val="99"/>
    <w:semiHidden/>
    <w:rsid w:val="00BC2966"/>
    <w:rPr>
      <w:rFonts w:ascii="Arial Narrow" w:hAnsi="Arial Narrow"/>
      <w:b/>
      <w:bCs/>
      <w:sz w:val="20"/>
      <w:szCs w:val="20"/>
    </w:rPr>
  </w:style>
  <w:style w:type="paragraph" w:styleId="Sprechblasentext">
    <w:name w:val="Balloon Text"/>
    <w:basedOn w:val="Standard"/>
    <w:link w:val="SprechblasentextZchn"/>
    <w:uiPriority w:val="99"/>
    <w:semiHidden/>
    <w:unhideWhenUsed/>
    <w:rsid w:val="00BC296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2966"/>
    <w:rPr>
      <w:rFonts w:ascii="Segoe UI" w:hAnsi="Segoe UI" w:cs="Segoe UI"/>
      <w:sz w:val="18"/>
      <w:szCs w:val="18"/>
    </w:rPr>
  </w:style>
  <w:style w:type="character" w:styleId="Hyperlink">
    <w:name w:val="Hyperlink"/>
    <w:basedOn w:val="Absatz-Standardschriftart"/>
    <w:uiPriority w:val="99"/>
    <w:unhideWhenUsed/>
    <w:rsid w:val="00BC2966"/>
    <w:rPr>
      <w:color w:val="0563C1" w:themeColor="hyperlink"/>
      <w:u w:val="single"/>
    </w:rPr>
  </w:style>
  <w:style w:type="character" w:styleId="Fett">
    <w:name w:val="Strong"/>
    <w:basedOn w:val="Absatz-Standardschriftart"/>
    <w:uiPriority w:val="22"/>
    <w:qFormat/>
    <w:rsid w:val="00E0062C"/>
    <w:rPr>
      <w:b/>
      <w:bCs/>
    </w:rPr>
  </w:style>
  <w:style w:type="character" w:customStyle="1" w:styleId="apple-converted-space">
    <w:name w:val="apple-converted-space"/>
    <w:basedOn w:val="Absatz-Standardschriftart"/>
    <w:rsid w:val="00E0062C"/>
  </w:style>
  <w:style w:type="character" w:customStyle="1" w:styleId="berschrift3Zchn">
    <w:name w:val="Überschrift 3 Zchn"/>
    <w:basedOn w:val="Absatz-Standardschriftart"/>
    <w:link w:val="berschrift3"/>
    <w:uiPriority w:val="9"/>
    <w:rsid w:val="00804625"/>
    <w:rPr>
      <w:rFonts w:ascii="Times New Roman" w:eastAsia="Times New Roman" w:hAnsi="Times New Roman" w:cs="Times New Roman"/>
      <w:b/>
      <w:bCs/>
      <w:sz w:val="27"/>
      <w:szCs w:val="27"/>
      <w:lang w:eastAsia="de-DE"/>
    </w:rPr>
  </w:style>
  <w:style w:type="paragraph" w:customStyle="1" w:styleId="bodytext">
    <w:name w:val="bodytext"/>
    <w:basedOn w:val="Standard"/>
    <w:rsid w:val="00804625"/>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804625"/>
    <w:rPr>
      <w:rFonts w:asciiTheme="majorHAnsi" w:eastAsiaTheme="majorEastAsia" w:hAnsiTheme="majorHAnsi" w:cstheme="majorBidi"/>
      <w:color w:val="2F5496" w:themeColor="accent1" w:themeShade="BF"/>
      <w:sz w:val="26"/>
      <w:szCs w:val="26"/>
    </w:rPr>
  </w:style>
  <w:style w:type="paragraph" w:customStyle="1" w:styleId="notice">
    <w:name w:val="notice"/>
    <w:basedOn w:val="Standard"/>
    <w:rsid w:val="00804625"/>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112ADB"/>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24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028551">
      <w:bodyDiv w:val="1"/>
      <w:marLeft w:val="0"/>
      <w:marRight w:val="0"/>
      <w:marTop w:val="0"/>
      <w:marBottom w:val="0"/>
      <w:divBdr>
        <w:top w:val="none" w:sz="0" w:space="0" w:color="auto"/>
        <w:left w:val="none" w:sz="0" w:space="0" w:color="auto"/>
        <w:bottom w:val="none" w:sz="0" w:space="0" w:color="auto"/>
        <w:right w:val="none" w:sz="0" w:space="0" w:color="auto"/>
      </w:divBdr>
    </w:div>
    <w:div w:id="551964749">
      <w:bodyDiv w:val="1"/>
      <w:marLeft w:val="0"/>
      <w:marRight w:val="0"/>
      <w:marTop w:val="0"/>
      <w:marBottom w:val="0"/>
      <w:divBdr>
        <w:top w:val="none" w:sz="0" w:space="0" w:color="auto"/>
        <w:left w:val="none" w:sz="0" w:space="0" w:color="auto"/>
        <w:bottom w:val="none" w:sz="0" w:space="0" w:color="auto"/>
        <w:right w:val="none" w:sz="0" w:space="0" w:color="auto"/>
      </w:divBdr>
    </w:div>
    <w:div w:id="636692454">
      <w:bodyDiv w:val="1"/>
      <w:marLeft w:val="0"/>
      <w:marRight w:val="0"/>
      <w:marTop w:val="0"/>
      <w:marBottom w:val="0"/>
      <w:divBdr>
        <w:top w:val="none" w:sz="0" w:space="0" w:color="auto"/>
        <w:left w:val="none" w:sz="0" w:space="0" w:color="auto"/>
        <w:bottom w:val="none" w:sz="0" w:space="0" w:color="auto"/>
        <w:right w:val="none" w:sz="0" w:space="0" w:color="auto"/>
      </w:divBdr>
    </w:div>
    <w:div w:id="762411982">
      <w:bodyDiv w:val="1"/>
      <w:marLeft w:val="0"/>
      <w:marRight w:val="0"/>
      <w:marTop w:val="0"/>
      <w:marBottom w:val="0"/>
      <w:divBdr>
        <w:top w:val="none" w:sz="0" w:space="0" w:color="auto"/>
        <w:left w:val="none" w:sz="0" w:space="0" w:color="auto"/>
        <w:bottom w:val="none" w:sz="0" w:space="0" w:color="auto"/>
        <w:right w:val="none" w:sz="0" w:space="0" w:color="auto"/>
      </w:divBdr>
    </w:div>
    <w:div w:id="939333399">
      <w:bodyDiv w:val="1"/>
      <w:marLeft w:val="0"/>
      <w:marRight w:val="0"/>
      <w:marTop w:val="0"/>
      <w:marBottom w:val="0"/>
      <w:divBdr>
        <w:top w:val="none" w:sz="0" w:space="0" w:color="auto"/>
        <w:left w:val="none" w:sz="0" w:space="0" w:color="auto"/>
        <w:bottom w:val="none" w:sz="0" w:space="0" w:color="auto"/>
        <w:right w:val="none" w:sz="0" w:space="0" w:color="auto"/>
      </w:divBdr>
    </w:div>
    <w:div w:id="1387606979">
      <w:bodyDiv w:val="1"/>
      <w:marLeft w:val="0"/>
      <w:marRight w:val="0"/>
      <w:marTop w:val="0"/>
      <w:marBottom w:val="0"/>
      <w:divBdr>
        <w:top w:val="none" w:sz="0" w:space="0" w:color="auto"/>
        <w:left w:val="none" w:sz="0" w:space="0" w:color="auto"/>
        <w:bottom w:val="none" w:sz="0" w:space="0" w:color="auto"/>
        <w:right w:val="none" w:sz="0" w:space="0" w:color="auto"/>
      </w:divBdr>
    </w:div>
    <w:div w:id="1626306306">
      <w:bodyDiv w:val="1"/>
      <w:marLeft w:val="0"/>
      <w:marRight w:val="0"/>
      <w:marTop w:val="0"/>
      <w:marBottom w:val="0"/>
      <w:divBdr>
        <w:top w:val="none" w:sz="0" w:space="0" w:color="auto"/>
        <w:left w:val="none" w:sz="0" w:space="0" w:color="auto"/>
        <w:bottom w:val="none" w:sz="0" w:space="0" w:color="auto"/>
        <w:right w:val="none" w:sz="0" w:space="0" w:color="auto"/>
      </w:divBdr>
    </w:div>
    <w:div w:id="1661420813">
      <w:bodyDiv w:val="1"/>
      <w:marLeft w:val="0"/>
      <w:marRight w:val="0"/>
      <w:marTop w:val="0"/>
      <w:marBottom w:val="0"/>
      <w:divBdr>
        <w:top w:val="none" w:sz="0" w:space="0" w:color="auto"/>
        <w:left w:val="none" w:sz="0" w:space="0" w:color="auto"/>
        <w:bottom w:val="none" w:sz="0" w:space="0" w:color="auto"/>
        <w:right w:val="none" w:sz="0" w:space="0" w:color="auto"/>
      </w:divBdr>
    </w:div>
    <w:div w:id="1836913242">
      <w:bodyDiv w:val="1"/>
      <w:marLeft w:val="0"/>
      <w:marRight w:val="0"/>
      <w:marTop w:val="0"/>
      <w:marBottom w:val="0"/>
      <w:divBdr>
        <w:top w:val="none" w:sz="0" w:space="0" w:color="auto"/>
        <w:left w:val="none" w:sz="0" w:space="0" w:color="auto"/>
        <w:bottom w:val="none" w:sz="0" w:space="0" w:color="auto"/>
        <w:right w:val="none" w:sz="0" w:space="0" w:color="auto"/>
      </w:divBdr>
      <w:divsChild>
        <w:div w:id="1890455683">
          <w:marLeft w:val="0"/>
          <w:marRight w:val="0"/>
          <w:marTop w:val="0"/>
          <w:marBottom w:val="0"/>
          <w:divBdr>
            <w:top w:val="none" w:sz="0" w:space="0" w:color="auto"/>
            <w:left w:val="none" w:sz="0" w:space="0" w:color="auto"/>
            <w:bottom w:val="none" w:sz="0" w:space="0" w:color="auto"/>
            <w:right w:val="none" w:sz="0" w:space="0" w:color="auto"/>
          </w:divBdr>
          <w:divsChild>
            <w:div w:id="2063170001">
              <w:marLeft w:val="0"/>
              <w:marRight w:val="0"/>
              <w:marTop w:val="0"/>
              <w:marBottom w:val="0"/>
              <w:divBdr>
                <w:top w:val="none" w:sz="0" w:space="0" w:color="auto"/>
                <w:left w:val="none" w:sz="0" w:space="0" w:color="auto"/>
                <w:bottom w:val="none" w:sz="0" w:space="0" w:color="auto"/>
                <w:right w:val="none" w:sz="0" w:space="0" w:color="auto"/>
              </w:divBdr>
              <w:divsChild>
                <w:div w:id="13360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3272">
          <w:marLeft w:val="0"/>
          <w:marRight w:val="0"/>
          <w:marTop w:val="0"/>
          <w:marBottom w:val="0"/>
          <w:divBdr>
            <w:top w:val="none" w:sz="0" w:space="0" w:color="auto"/>
            <w:left w:val="none" w:sz="0" w:space="0" w:color="auto"/>
            <w:bottom w:val="none" w:sz="0" w:space="0" w:color="auto"/>
            <w:right w:val="none" w:sz="0" w:space="0" w:color="auto"/>
          </w:divBdr>
        </w:div>
      </w:divsChild>
    </w:div>
    <w:div w:id="18662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1283</Words>
  <Characters>8087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Kassubek</dc:creator>
  <cp:lastModifiedBy>A&amp;O</cp:lastModifiedBy>
  <cp:revision>57</cp:revision>
  <cp:lastPrinted>2019-01-22T16:48:00Z</cp:lastPrinted>
  <dcterms:created xsi:type="dcterms:W3CDTF">2021-02-01T16:22:00Z</dcterms:created>
  <dcterms:modified xsi:type="dcterms:W3CDTF">2021-05-11T12:45:00Z</dcterms:modified>
</cp:coreProperties>
</file>