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66AAA" w14:textId="77777777" w:rsidR="00E501DD" w:rsidRPr="000A0102" w:rsidRDefault="000A0102" w:rsidP="007E7B75">
      <w:pPr>
        <w:spacing w:line="240" w:lineRule="auto"/>
        <w:jc w:val="left"/>
        <w:rPr>
          <w:color w:val="000000" w:themeColor="text1"/>
        </w:rPr>
      </w:pPr>
      <w:r w:rsidRPr="000A0102">
        <w:rPr>
          <w:color w:val="000000" w:themeColor="text1"/>
        </w:rPr>
        <w:t>Internationale</w:t>
      </w:r>
      <w:r>
        <w:rPr>
          <w:color w:val="000000" w:themeColor="text1"/>
        </w:rPr>
        <w:t>s</w:t>
      </w:r>
      <w:r w:rsidRPr="000A0102">
        <w:rPr>
          <w:color w:val="000000" w:themeColor="text1"/>
        </w:rPr>
        <w:t xml:space="preserve"> </w:t>
      </w:r>
      <w:proofErr w:type="spellStart"/>
      <w:r w:rsidRPr="000A0102">
        <w:rPr>
          <w:color w:val="000000" w:themeColor="text1"/>
        </w:rPr>
        <w:t>Congress</w:t>
      </w:r>
      <w:proofErr w:type="spellEnd"/>
      <w:r w:rsidRPr="000A0102">
        <w:rPr>
          <w:color w:val="000000" w:themeColor="text1"/>
        </w:rPr>
        <w:t xml:space="preserve"> Center Dresden</w:t>
      </w:r>
    </w:p>
    <w:p w14:paraId="6616AF88" w14:textId="18BFDAD6" w:rsidR="0022769C" w:rsidRPr="005B1574" w:rsidRDefault="00ED7A33" w:rsidP="00AC6FB0">
      <w:pPr>
        <w:pStyle w:val="2Zeile-14pt-bold"/>
        <w:spacing w:line="288" w:lineRule="auto"/>
        <w:jc w:val="left"/>
        <w:rPr>
          <w:color w:val="000000" w:themeColor="text1"/>
        </w:rPr>
      </w:pPr>
      <w:r>
        <w:rPr>
          <w:color w:val="000000" w:themeColor="text1"/>
          <w:lang w:eastAsia="de-DE"/>
        </w:rPr>
        <w:t>2.000 Meter Stufen</w:t>
      </w:r>
      <w:r w:rsidR="00D07CBA">
        <w:rPr>
          <w:color w:val="000000" w:themeColor="text1"/>
          <w:lang w:eastAsia="de-DE"/>
        </w:rPr>
        <w:t>: e</w:t>
      </w:r>
      <w:r w:rsidR="00B70944" w:rsidRPr="005B1574">
        <w:rPr>
          <w:color w:val="000000" w:themeColor="text1"/>
          <w:lang w:eastAsia="de-DE"/>
        </w:rPr>
        <w:t xml:space="preserve">ine </w:t>
      </w:r>
      <w:r w:rsidR="00D07CBA">
        <w:rPr>
          <w:color w:val="000000" w:themeColor="text1"/>
          <w:lang w:eastAsia="de-DE"/>
        </w:rPr>
        <w:t xml:space="preserve">ganz besondere </w:t>
      </w:r>
      <w:r w:rsidR="00B70944" w:rsidRPr="005B1574">
        <w:rPr>
          <w:color w:val="000000" w:themeColor="text1"/>
          <w:lang w:eastAsia="de-DE"/>
        </w:rPr>
        <w:t xml:space="preserve">Treppensanierung </w:t>
      </w:r>
    </w:p>
    <w:p w14:paraId="0F58E1F4" w14:textId="25EB8ED3" w:rsidR="0009617F" w:rsidRPr="00BE2AB3" w:rsidRDefault="0022769C" w:rsidP="00AC6FB0">
      <w:pPr>
        <w:pStyle w:val="Pressetext"/>
        <w:rPr>
          <w:b/>
          <w:color w:val="000000" w:themeColor="text1"/>
        </w:rPr>
      </w:pPr>
      <w:r w:rsidRPr="00BE2AB3">
        <w:rPr>
          <w:b/>
          <w:color w:val="000000" w:themeColor="text1"/>
        </w:rPr>
        <w:t xml:space="preserve">Bickenbach/Bergstraße, </w:t>
      </w:r>
      <w:r w:rsidR="009945ED">
        <w:rPr>
          <w:b/>
          <w:color w:val="000000" w:themeColor="text1"/>
        </w:rPr>
        <w:t>24</w:t>
      </w:r>
      <w:r w:rsidR="00CD1A16">
        <w:rPr>
          <w:b/>
          <w:color w:val="000000" w:themeColor="text1"/>
        </w:rPr>
        <w:t>.</w:t>
      </w:r>
      <w:r w:rsidRPr="00BE2AB3">
        <w:rPr>
          <w:b/>
          <w:color w:val="000000" w:themeColor="text1"/>
        </w:rPr>
        <w:t xml:space="preserve"> </w:t>
      </w:r>
      <w:r w:rsidR="00ED73A7">
        <w:rPr>
          <w:b/>
          <w:color w:val="000000" w:themeColor="text1"/>
        </w:rPr>
        <w:t>Juni</w:t>
      </w:r>
      <w:r w:rsidR="00E03094" w:rsidRPr="00BE2AB3">
        <w:rPr>
          <w:b/>
          <w:color w:val="000000" w:themeColor="text1"/>
        </w:rPr>
        <w:t xml:space="preserve"> </w:t>
      </w:r>
      <w:r w:rsidRPr="00BE2AB3">
        <w:rPr>
          <w:b/>
          <w:color w:val="000000" w:themeColor="text1"/>
        </w:rPr>
        <w:t>20</w:t>
      </w:r>
      <w:r w:rsidR="0009617F" w:rsidRPr="00BE2AB3">
        <w:rPr>
          <w:b/>
          <w:color w:val="000000" w:themeColor="text1"/>
        </w:rPr>
        <w:t>2</w:t>
      </w:r>
      <w:r w:rsidR="00FB5F7F" w:rsidRPr="00BE2AB3">
        <w:rPr>
          <w:b/>
          <w:color w:val="000000" w:themeColor="text1"/>
        </w:rPr>
        <w:t>1</w:t>
      </w:r>
      <w:r w:rsidRPr="00BE2AB3">
        <w:rPr>
          <w:b/>
          <w:color w:val="000000" w:themeColor="text1"/>
        </w:rPr>
        <w:t xml:space="preserve">. </w:t>
      </w:r>
      <w:r w:rsidR="00ED7A33">
        <w:rPr>
          <w:b/>
          <w:color w:val="000000" w:themeColor="text1"/>
        </w:rPr>
        <w:t>Vierzehn</w:t>
      </w:r>
      <w:r w:rsidR="00ED7A33" w:rsidRPr="00BE2AB3">
        <w:rPr>
          <w:b/>
          <w:color w:val="000000" w:themeColor="text1"/>
        </w:rPr>
        <w:t xml:space="preserve"> </w:t>
      </w:r>
      <w:r w:rsidR="00272FEB" w:rsidRPr="00BE2AB3">
        <w:rPr>
          <w:b/>
          <w:color w:val="000000" w:themeColor="text1"/>
        </w:rPr>
        <w:t xml:space="preserve">Jahre nach der Eröffnung </w:t>
      </w:r>
      <w:r w:rsidR="0056525A">
        <w:rPr>
          <w:b/>
          <w:color w:val="000000" w:themeColor="text1"/>
        </w:rPr>
        <w:t>wurde</w:t>
      </w:r>
      <w:r w:rsidR="0056525A" w:rsidRPr="00BE2AB3">
        <w:rPr>
          <w:b/>
          <w:color w:val="000000" w:themeColor="text1"/>
        </w:rPr>
        <w:t xml:space="preserve"> </w:t>
      </w:r>
      <w:r w:rsidR="00272FEB">
        <w:rPr>
          <w:b/>
          <w:color w:val="000000" w:themeColor="text1"/>
        </w:rPr>
        <w:t>a</w:t>
      </w:r>
      <w:r w:rsidR="00BE2AB3" w:rsidRPr="00BE2AB3">
        <w:rPr>
          <w:b/>
          <w:color w:val="000000" w:themeColor="text1"/>
        </w:rPr>
        <w:t>m</w:t>
      </w:r>
      <w:r w:rsidR="004E4BC8" w:rsidRPr="00BE2AB3">
        <w:rPr>
          <w:b/>
          <w:color w:val="000000" w:themeColor="text1"/>
        </w:rPr>
        <w:t xml:space="preserve"> Kongresszentrum</w:t>
      </w:r>
      <w:r w:rsidR="00BE2AB3" w:rsidRPr="00BE2AB3">
        <w:rPr>
          <w:b/>
          <w:color w:val="000000" w:themeColor="text1"/>
        </w:rPr>
        <w:t xml:space="preserve"> in Dresden</w:t>
      </w:r>
      <w:r w:rsidR="00272FEB">
        <w:rPr>
          <w:b/>
          <w:color w:val="000000" w:themeColor="text1"/>
        </w:rPr>
        <w:t xml:space="preserve"> </w:t>
      </w:r>
      <w:r w:rsidR="004E4BC8" w:rsidRPr="00BE2AB3">
        <w:rPr>
          <w:b/>
          <w:color w:val="000000" w:themeColor="text1"/>
        </w:rPr>
        <w:t>die stark beanspruchte, zum Eingang führende Freitreppe saniert. Bei einer Treppenbreite von 59 Metern und mehr als 2.000 laufenden Metern Treppenstufen waren die Arbeiten eine große Herausforderung für alle Beteiligten – erst recht im Hitzesommer 2018</w:t>
      </w:r>
      <w:r w:rsidR="00B13B94" w:rsidRPr="00BE2AB3">
        <w:rPr>
          <w:b/>
          <w:color w:val="000000" w:themeColor="text1"/>
        </w:rPr>
        <w:t xml:space="preserve">. </w:t>
      </w:r>
      <w:r w:rsidR="004E4BC8" w:rsidRPr="00BE2AB3">
        <w:rPr>
          <w:b/>
          <w:color w:val="000000" w:themeColor="text1"/>
        </w:rPr>
        <w:t xml:space="preserve">Die Stufendrainage </w:t>
      </w:r>
      <w:proofErr w:type="spellStart"/>
      <w:r w:rsidR="004E4BC8" w:rsidRPr="00BE2AB3">
        <w:rPr>
          <w:b/>
          <w:color w:val="000000" w:themeColor="text1"/>
        </w:rPr>
        <w:t>AquaDrain</w:t>
      </w:r>
      <w:proofErr w:type="spellEnd"/>
      <w:r w:rsidR="004E4BC8" w:rsidRPr="00BE2AB3">
        <w:rPr>
          <w:b/>
          <w:color w:val="000000" w:themeColor="text1"/>
        </w:rPr>
        <w:t xml:space="preserve"> SD von Gutjahr ermöglichte </w:t>
      </w:r>
      <w:r w:rsidR="00151640" w:rsidRPr="00BE2AB3">
        <w:rPr>
          <w:b/>
          <w:color w:val="000000" w:themeColor="text1"/>
        </w:rPr>
        <w:t>einen gleichmäßigen Aufbau</w:t>
      </w:r>
      <w:r w:rsidR="004E4BC8" w:rsidRPr="00BE2AB3">
        <w:rPr>
          <w:b/>
          <w:color w:val="000000" w:themeColor="text1"/>
        </w:rPr>
        <w:t xml:space="preserve"> der Stufen und sorgt </w:t>
      </w:r>
      <w:r w:rsidR="000677EA">
        <w:rPr>
          <w:b/>
          <w:color w:val="000000" w:themeColor="text1"/>
        </w:rPr>
        <w:t xml:space="preserve">auch in Zukunft </w:t>
      </w:r>
      <w:r w:rsidR="004E4BC8" w:rsidRPr="00BE2AB3">
        <w:rPr>
          <w:b/>
          <w:color w:val="000000" w:themeColor="text1"/>
        </w:rPr>
        <w:t>für eine zuverlässige Entwässerung der Freitreppe.</w:t>
      </w:r>
    </w:p>
    <w:p w14:paraId="5FE1168B" w14:textId="77777777" w:rsidR="00804625" w:rsidRDefault="00804625" w:rsidP="00AC6FB0">
      <w:pPr>
        <w:pStyle w:val="Pressetext"/>
        <w:rPr>
          <w:color w:val="000000" w:themeColor="text1"/>
        </w:rPr>
      </w:pPr>
    </w:p>
    <w:p w14:paraId="592AC895" w14:textId="77777777" w:rsidR="00110746" w:rsidRDefault="0078363C" w:rsidP="00AC6FB0">
      <w:pPr>
        <w:pStyle w:val="Pressetext"/>
        <w:rPr>
          <w:color w:val="000000" w:themeColor="text1"/>
        </w:rPr>
      </w:pPr>
      <w:r>
        <w:rPr>
          <w:color w:val="000000" w:themeColor="text1"/>
        </w:rPr>
        <w:t xml:space="preserve">Es ist ein beeindruckendes </w:t>
      </w:r>
      <w:r w:rsidR="000A0102">
        <w:rPr>
          <w:color w:val="000000" w:themeColor="text1"/>
        </w:rPr>
        <w:t>Gebäude</w:t>
      </w:r>
      <w:r>
        <w:rPr>
          <w:color w:val="000000" w:themeColor="text1"/>
        </w:rPr>
        <w:t xml:space="preserve">, das 2004 in Dresden eröffnet wurde: </w:t>
      </w:r>
      <w:r w:rsidR="000A0102">
        <w:rPr>
          <w:color w:val="000000" w:themeColor="text1"/>
        </w:rPr>
        <w:t>D</w:t>
      </w:r>
      <w:r>
        <w:rPr>
          <w:color w:val="000000" w:themeColor="text1"/>
        </w:rPr>
        <w:t xml:space="preserve">as </w:t>
      </w:r>
      <w:r w:rsidRPr="0078363C">
        <w:rPr>
          <w:color w:val="000000" w:themeColor="text1"/>
        </w:rPr>
        <w:t xml:space="preserve">Internationale </w:t>
      </w:r>
      <w:proofErr w:type="spellStart"/>
      <w:r w:rsidRPr="0078363C">
        <w:rPr>
          <w:color w:val="000000" w:themeColor="text1"/>
        </w:rPr>
        <w:t>Congress</w:t>
      </w:r>
      <w:proofErr w:type="spellEnd"/>
      <w:r w:rsidRPr="0078363C">
        <w:rPr>
          <w:color w:val="000000" w:themeColor="text1"/>
        </w:rPr>
        <w:t xml:space="preserve"> Center Dresden</w:t>
      </w:r>
      <w:r w:rsidR="000A0102">
        <w:rPr>
          <w:color w:val="000000" w:themeColor="text1"/>
        </w:rPr>
        <w:t xml:space="preserve"> (ICD), direkt am südlichen Elbufer gelegen, ist Teil des </w:t>
      </w:r>
      <w:r w:rsidR="000A0102" w:rsidRPr="0078363C">
        <w:rPr>
          <w:color w:val="000000" w:themeColor="text1"/>
        </w:rPr>
        <w:t xml:space="preserve">Gebäudeensembles </w:t>
      </w:r>
      <w:r w:rsidR="000A0102">
        <w:rPr>
          <w:color w:val="000000" w:themeColor="text1"/>
        </w:rPr>
        <w:t>„</w:t>
      </w:r>
      <w:r w:rsidR="000A0102" w:rsidRPr="0078363C">
        <w:rPr>
          <w:color w:val="000000" w:themeColor="text1"/>
        </w:rPr>
        <w:t>Neue Terrasse</w:t>
      </w:r>
      <w:r w:rsidR="000A0102">
        <w:rPr>
          <w:color w:val="000000" w:themeColor="text1"/>
        </w:rPr>
        <w:t xml:space="preserve">“, zu dem außerdem der </w:t>
      </w:r>
      <w:r w:rsidR="000A0102" w:rsidRPr="0078363C">
        <w:rPr>
          <w:color w:val="000000" w:themeColor="text1"/>
        </w:rPr>
        <w:t>Sächsische Landtag</w:t>
      </w:r>
      <w:r w:rsidR="000A0102">
        <w:rPr>
          <w:color w:val="000000" w:themeColor="text1"/>
        </w:rPr>
        <w:t xml:space="preserve"> und der</w:t>
      </w:r>
      <w:r w:rsidR="000A0102" w:rsidRPr="0078363C">
        <w:rPr>
          <w:color w:val="000000" w:themeColor="text1"/>
        </w:rPr>
        <w:t xml:space="preserve"> </w:t>
      </w:r>
      <w:proofErr w:type="spellStart"/>
      <w:r w:rsidR="000A0102" w:rsidRPr="0078363C">
        <w:rPr>
          <w:color w:val="000000" w:themeColor="text1"/>
        </w:rPr>
        <w:t>Erlweinspeicher</w:t>
      </w:r>
      <w:proofErr w:type="spellEnd"/>
      <w:r w:rsidR="000A0102">
        <w:rPr>
          <w:color w:val="000000" w:themeColor="text1"/>
        </w:rPr>
        <w:t xml:space="preserve"> gehören. In dem renovierten Speicher befindet sich heute ein Maritim-Hotel, das auch das </w:t>
      </w:r>
      <w:proofErr w:type="spellStart"/>
      <w:r w:rsidR="000A0102" w:rsidRPr="0078363C">
        <w:rPr>
          <w:color w:val="000000" w:themeColor="text1"/>
        </w:rPr>
        <w:t>Congress</w:t>
      </w:r>
      <w:proofErr w:type="spellEnd"/>
      <w:r w:rsidR="000A0102" w:rsidRPr="0078363C">
        <w:rPr>
          <w:color w:val="000000" w:themeColor="text1"/>
        </w:rPr>
        <w:t xml:space="preserve"> Center </w:t>
      </w:r>
      <w:r w:rsidR="000A0102">
        <w:rPr>
          <w:color w:val="000000" w:themeColor="text1"/>
        </w:rPr>
        <w:t>betreibt. Dieses bietet</w:t>
      </w:r>
      <w:r>
        <w:rPr>
          <w:color w:val="000000" w:themeColor="text1"/>
        </w:rPr>
        <w:t xml:space="preserve"> </w:t>
      </w:r>
      <w:r w:rsidRPr="0078363C">
        <w:rPr>
          <w:color w:val="000000" w:themeColor="text1"/>
        </w:rPr>
        <w:t xml:space="preserve">auf vier Ebenen </w:t>
      </w:r>
      <w:r w:rsidR="000A0102" w:rsidRPr="0078363C">
        <w:rPr>
          <w:color w:val="000000" w:themeColor="text1"/>
        </w:rPr>
        <w:t>Platz</w:t>
      </w:r>
      <w:r w:rsidR="000A0102">
        <w:rPr>
          <w:color w:val="000000" w:themeColor="text1"/>
        </w:rPr>
        <w:t xml:space="preserve"> für </w:t>
      </w:r>
      <w:r w:rsidRPr="0078363C">
        <w:rPr>
          <w:color w:val="000000" w:themeColor="text1"/>
        </w:rPr>
        <w:t xml:space="preserve">über </w:t>
      </w:r>
      <w:r w:rsidR="000A0102">
        <w:rPr>
          <w:color w:val="000000" w:themeColor="text1"/>
        </w:rPr>
        <w:t>6.000 Veranstaltungsteilnehmer.</w:t>
      </w:r>
    </w:p>
    <w:p w14:paraId="595DE028" w14:textId="77777777" w:rsidR="00392985" w:rsidRDefault="00392985" w:rsidP="00AC6FB0">
      <w:pPr>
        <w:pStyle w:val="Pressetext"/>
        <w:rPr>
          <w:color w:val="000000" w:themeColor="text1"/>
        </w:rPr>
      </w:pPr>
    </w:p>
    <w:p w14:paraId="016D4B2E" w14:textId="77777777" w:rsidR="0078363C" w:rsidRPr="00885725" w:rsidRDefault="005047DE" w:rsidP="00AC6FB0">
      <w:pPr>
        <w:pStyle w:val="Pressetext"/>
      </w:pPr>
      <w:r w:rsidRPr="00885725">
        <w:rPr>
          <w:color w:val="000000" w:themeColor="text1"/>
        </w:rPr>
        <w:t xml:space="preserve">Auf </w:t>
      </w:r>
      <w:r w:rsidR="00272FEB">
        <w:rPr>
          <w:color w:val="000000" w:themeColor="text1"/>
        </w:rPr>
        <w:t>der</w:t>
      </w:r>
      <w:r w:rsidRPr="00885725">
        <w:rPr>
          <w:color w:val="000000" w:themeColor="text1"/>
        </w:rPr>
        <w:t xml:space="preserve"> Südseite</w:t>
      </w:r>
      <w:r w:rsidR="000A0102" w:rsidRPr="00885725">
        <w:rPr>
          <w:color w:val="000000" w:themeColor="text1"/>
        </w:rPr>
        <w:t xml:space="preserve"> des Gebäudes</w:t>
      </w:r>
      <w:r w:rsidRPr="00885725">
        <w:rPr>
          <w:color w:val="000000" w:themeColor="text1"/>
        </w:rPr>
        <w:t xml:space="preserve"> führt eine breite Freitreppe zum Eingang und auf die langsam ansteigende Terrasse des Kongresszentrums. </w:t>
      </w:r>
      <w:r w:rsidR="00392985" w:rsidRPr="00885725">
        <w:rPr>
          <w:color w:val="000000" w:themeColor="text1"/>
        </w:rPr>
        <w:t xml:space="preserve">Die Ausmaße der Treppe sind gewaltig: </w:t>
      </w:r>
      <w:r w:rsidR="00D1522A" w:rsidRPr="00885725">
        <w:rPr>
          <w:color w:val="000000" w:themeColor="text1"/>
        </w:rPr>
        <w:t>gut 59</w:t>
      </w:r>
      <w:r w:rsidR="00392985" w:rsidRPr="00885725">
        <w:rPr>
          <w:color w:val="000000" w:themeColor="text1"/>
        </w:rPr>
        <w:t xml:space="preserve"> Meter breit, </w:t>
      </w:r>
      <w:r w:rsidR="00D1522A" w:rsidRPr="00885725">
        <w:rPr>
          <w:color w:val="000000" w:themeColor="text1"/>
        </w:rPr>
        <w:t xml:space="preserve">mehr </w:t>
      </w:r>
      <w:r w:rsidR="00272FEB">
        <w:rPr>
          <w:color w:val="000000" w:themeColor="text1"/>
        </w:rPr>
        <w:t>als</w:t>
      </w:r>
      <w:r w:rsidR="00D1522A" w:rsidRPr="00885725">
        <w:rPr>
          <w:color w:val="000000" w:themeColor="text1"/>
        </w:rPr>
        <w:t xml:space="preserve"> 2.000 </w:t>
      </w:r>
      <w:r w:rsidR="00392985" w:rsidRPr="00885725">
        <w:rPr>
          <w:color w:val="000000" w:themeColor="text1"/>
        </w:rPr>
        <w:t xml:space="preserve">laufende Meter </w:t>
      </w:r>
      <w:r w:rsidR="00D1522A" w:rsidRPr="00885725">
        <w:rPr>
          <w:color w:val="000000" w:themeColor="text1"/>
        </w:rPr>
        <w:t>Stufenkante; 37 Stufensteigungen auf der rechten und 32 Stufensteigungen auf der linken Seite der Treppe</w:t>
      </w:r>
      <w:r w:rsidR="00392985" w:rsidRPr="00885725">
        <w:rPr>
          <w:color w:val="000000" w:themeColor="text1"/>
        </w:rPr>
        <w:t xml:space="preserve">, dazu ein </w:t>
      </w:r>
      <w:r w:rsidR="000677EA">
        <w:rPr>
          <w:color w:val="000000" w:themeColor="text1"/>
        </w:rPr>
        <w:t>rund 100</w:t>
      </w:r>
      <w:r w:rsidR="00392985" w:rsidRPr="00885725">
        <w:rPr>
          <w:color w:val="000000" w:themeColor="text1"/>
        </w:rPr>
        <w:t xml:space="preserve"> </w:t>
      </w:r>
      <w:r w:rsidR="00392985" w:rsidRPr="00885725">
        <w:t>Quadratmeter großes Zwischenpodest.</w:t>
      </w:r>
    </w:p>
    <w:p w14:paraId="58E9E5B9" w14:textId="77777777" w:rsidR="00392985" w:rsidRPr="00885725" w:rsidRDefault="00392985" w:rsidP="00AC6FB0">
      <w:pPr>
        <w:pStyle w:val="Pressetext"/>
      </w:pPr>
    </w:p>
    <w:p w14:paraId="201EC506" w14:textId="77777777" w:rsidR="000A0102" w:rsidRPr="00885725" w:rsidRDefault="000A0102" w:rsidP="00AC6FB0">
      <w:pPr>
        <w:pStyle w:val="Pressetext"/>
        <w:rPr>
          <w:b/>
        </w:rPr>
      </w:pPr>
      <w:r w:rsidRPr="00885725">
        <w:rPr>
          <w:b/>
        </w:rPr>
        <w:t xml:space="preserve">Treppe bis auf die Rohkonstruktion abgetragen </w:t>
      </w:r>
    </w:p>
    <w:p w14:paraId="57793BD0" w14:textId="58D2F6AA" w:rsidR="00392985" w:rsidRPr="00885725" w:rsidRDefault="0056525A" w:rsidP="00392985">
      <w:pPr>
        <w:pStyle w:val="Pressetext"/>
        <w:rPr>
          <w:color w:val="000000" w:themeColor="text1"/>
        </w:rPr>
      </w:pPr>
      <w:r>
        <w:rPr>
          <w:color w:val="000000" w:themeColor="text1"/>
        </w:rPr>
        <w:t>Im Zuge der Sanierun</w:t>
      </w:r>
      <w:r w:rsidRPr="00140C7E">
        <w:rPr>
          <w:color w:val="000000" w:themeColor="text1"/>
        </w:rPr>
        <w:t>g sollte</w:t>
      </w:r>
      <w:r w:rsidR="00140C7E" w:rsidRPr="00140C7E">
        <w:rPr>
          <w:color w:val="000000" w:themeColor="text1"/>
        </w:rPr>
        <w:t>n</w:t>
      </w:r>
      <w:r w:rsidR="00392985" w:rsidRPr="00885725">
        <w:rPr>
          <w:color w:val="000000" w:themeColor="text1"/>
        </w:rPr>
        <w:t xml:space="preserve"> </w:t>
      </w:r>
      <w:r>
        <w:rPr>
          <w:color w:val="000000" w:themeColor="text1"/>
        </w:rPr>
        <w:t>u</w:t>
      </w:r>
      <w:r w:rsidR="00900DA3" w:rsidRPr="00885725">
        <w:rPr>
          <w:color w:val="000000" w:themeColor="text1"/>
        </w:rPr>
        <w:t xml:space="preserve">rsprünglich nur die defekten Muschelkalkplatten </w:t>
      </w:r>
      <w:r w:rsidR="00144D6A" w:rsidRPr="00885725">
        <w:rPr>
          <w:color w:val="000000" w:themeColor="text1"/>
        </w:rPr>
        <w:t xml:space="preserve">gegen Platten aus Betonwerkstein </w:t>
      </w:r>
      <w:r w:rsidR="00900DA3" w:rsidRPr="00885725">
        <w:rPr>
          <w:color w:val="000000" w:themeColor="text1"/>
        </w:rPr>
        <w:t xml:space="preserve">ausgetauscht werden. Nach einer eingehenden Untersuchung stellte sich jedoch heraus, dass dies nicht ausreichen würde. Das Ingenieurbüro von </w:t>
      </w:r>
      <w:proofErr w:type="spellStart"/>
      <w:r w:rsidR="00900DA3" w:rsidRPr="00885725">
        <w:rPr>
          <w:color w:val="000000" w:themeColor="text1"/>
        </w:rPr>
        <w:t>Haebler</w:t>
      </w:r>
      <w:proofErr w:type="spellEnd"/>
      <w:r w:rsidR="00900DA3" w:rsidRPr="00885725">
        <w:rPr>
          <w:color w:val="000000" w:themeColor="text1"/>
        </w:rPr>
        <w:t xml:space="preserve"> analysierte die Situation </w:t>
      </w:r>
      <w:r w:rsidR="00633F74" w:rsidRPr="00885725">
        <w:rPr>
          <w:color w:val="000000" w:themeColor="text1"/>
        </w:rPr>
        <w:t>von Gr</w:t>
      </w:r>
      <w:r w:rsidR="00900DA3" w:rsidRPr="00885725">
        <w:rPr>
          <w:color w:val="000000" w:themeColor="text1"/>
        </w:rPr>
        <w:t xml:space="preserve">und </w:t>
      </w:r>
      <w:r w:rsidR="00633F74" w:rsidRPr="00885725">
        <w:rPr>
          <w:color w:val="000000" w:themeColor="text1"/>
        </w:rPr>
        <w:t>auf</w:t>
      </w:r>
      <w:r w:rsidR="000677EA">
        <w:rPr>
          <w:color w:val="000000" w:themeColor="text1"/>
        </w:rPr>
        <w:t>. Die Experten</w:t>
      </w:r>
      <w:r w:rsidR="00272FEB">
        <w:rPr>
          <w:color w:val="000000" w:themeColor="text1"/>
        </w:rPr>
        <w:t xml:space="preserve"> </w:t>
      </w:r>
      <w:r w:rsidR="00900DA3" w:rsidRPr="00885725">
        <w:rPr>
          <w:color w:val="000000" w:themeColor="text1"/>
        </w:rPr>
        <w:t>stellte</w:t>
      </w:r>
      <w:r w:rsidR="000677EA">
        <w:rPr>
          <w:color w:val="000000" w:themeColor="text1"/>
        </w:rPr>
        <w:t>n</w:t>
      </w:r>
      <w:r w:rsidR="00900DA3" w:rsidRPr="00885725">
        <w:rPr>
          <w:color w:val="000000" w:themeColor="text1"/>
        </w:rPr>
        <w:t xml:space="preserve"> fest, dass die Hälfte der Treppe beschädigt war, und erstellte</w:t>
      </w:r>
      <w:r w:rsidR="00ED7A33">
        <w:rPr>
          <w:color w:val="000000" w:themeColor="text1"/>
        </w:rPr>
        <w:t>n</w:t>
      </w:r>
      <w:r w:rsidR="00900DA3" w:rsidRPr="00885725">
        <w:rPr>
          <w:color w:val="000000" w:themeColor="text1"/>
        </w:rPr>
        <w:t xml:space="preserve"> ein Sanierungskonzept für die gesamte Freitreppe. </w:t>
      </w:r>
      <w:r w:rsidR="00633F74" w:rsidRPr="00885725">
        <w:rPr>
          <w:color w:val="000000" w:themeColor="text1"/>
        </w:rPr>
        <w:t>Denn die Schäden und Unebenheiten reichten bis weit in den Untergrund.</w:t>
      </w:r>
    </w:p>
    <w:p w14:paraId="60F88316" w14:textId="77777777" w:rsidR="00633F74" w:rsidRPr="00885725" w:rsidRDefault="00633F74" w:rsidP="00392985">
      <w:pPr>
        <w:pStyle w:val="Pressetext"/>
        <w:rPr>
          <w:color w:val="000000" w:themeColor="text1"/>
        </w:rPr>
      </w:pPr>
    </w:p>
    <w:p w14:paraId="38C9CBBE" w14:textId="77777777" w:rsidR="00575069" w:rsidRPr="00885725" w:rsidRDefault="00E7407F" w:rsidP="00575069">
      <w:pPr>
        <w:pStyle w:val="Pressetext"/>
        <w:rPr>
          <w:color w:val="000000" w:themeColor="text1"/>
        </w:rPr>
      </w:pPr>
      <w:r w:rsidRPr="00885725">
        <w:rPr>
          <w:color w:val="000000" w:themeColor="text1"/>
        </w:rPr>
        <w:lastRenderedPageBreak/>
        <w:t xml:space="preserve">Das Ingenieurbüro und </w:t>
      </w:r>
      <w:bookmarkStart w:id="0" w:name="_Hlk70520609"/>
      <w:r w:rsidRPr="00885725">
        <w:rPr>
          <w:color w:val="000000" w:themeColor="text1"/>
        </w:rPr>
        <w:t xml:space="preserve">der Bauherr, die städtische Objektgesellschaft Kongresszentrum Neue Terrasse Dresden mbH, </w:t>
      </w:r>
      <w:bookmarkEnd w:id="0"/>
      <w:r w:rsidRPr="00885725">
        <w:rPr>
          <w:color w:val="000000" w:themeColor="text1"/>
        </w:rPr>
        <w:t>entschieden deshalb, d</w:t>
      </w:r>
      <w:r w:rsidR="00633F74" w:rsidRPr="00885725">
        <w:rPr>
          <w:color w:val="000000" w:themeColor="text1"/>
        </w:rPr>
        <w:t xml:space="preserve">ie Treppe auf der gesamten Fläche bis auf </w:t>
      </w:r>
      <w:r w:rsidR="00272FEB">
        <w:rPr>
          <w:color w:val="000000" w:themeColor="text1"/>
        </w:rPr>
        <w:t xml:space="preserve">die </w:t>
      </w:r>
      <w:r w:rsidR="00633F74" w:rsidRPr="00885725">
        <w:rPr>
          <w:color w:val="000000" w:themeColor="text1"/>
        </w:rPr>
        <w:t>Rohkonstruktion ab</w:t>
      </w:r>
      <w:r w:rsidRPr="00885725">
        <w:rPr>
          <w:color w:val="000000" w:themeColor="text1"/>
        </w:rPr>
        <w:t>zu</w:t>
      </w:r>
      <w:r w:rsidR="00633F74" w:rsidRPr="00885725">
        <w:rPr>
          <w:color w:val="000000" w:themeColor="text1"/>
        </w:rPr>
        <w:t>tragen und eine n</w:t>
      </w:r>
      <w:r w:rsidR="006D7477" w:rsidRPr="00885725">
        <w:rPr>
          <w:color w:val="000000" w:themeColor="text1"/>
        </w:rPr>
        <w:t xml:space="preserve">eue </w:t>
      </w:r>
      <w:r w:rsidR="006D7477" w:rsidRPr="00885725">
        <w:rPr>
          <w:color w:val="000000"/>
          <w:lang w:eastAsia="de-DE"/>
        </w:rPr>
        <w:t xml:space="preserve">Unterkonstruktion </w:t>
      </w:r>
      <w:r w:rsidRPr="00885725">
        <w:rPr>
          <w:color w:val="000000"/>
          <w:lang w:eastAsia="de-DE"/>
        </w:rPr>
        <w:t xml:space="preserve">zu </w:t>
      </w:r>
      <w:r w:rsidR="006D7477" w:rsidRPr="00885725">
        <w:rPr>
          <w:color w:val="000000"/>
          <w:lang w:eastAsia="de-DE"/>
        </w:rPr>
        <w:t>schaffen. „</w:t>
      </w:r>
      <w:r w:rsidR="00633F74" w:rsidRPr="00885725">
        <w:rPr>
          <w:color w:val="000000" w:themeColor="text1"/>
        </w:rPr>
        <w:t>Besonders die Maßhaltigkeit der freigelegten Rohkonstruktion war eine Herausforderung</w:t>
      </w:r>
      <w:r w:rsidR="006D7477" w:rsidRPr="00885725">
        <w:rPr>
          <w:color w:val="000000" w:themeColor="text1"/>
        </w:rPr>
        <w:t xml:space="preserve">“, erklärt der Dresdner </w:t>
      </w:r>
      <w:r w:rsidR="00C94096" w:rsidRPr="00885725">
        <w:rPr>
          <w:color w:val="000000" w:themeColor="text1"/>
        </w:rPr>
        <w:t xml:space="preserve">Bauingenieur </w:t>
      </w:r>
      <w:r w:rsidR="00C94096" w:rsidRPr="00272FEB">
        <w:rPr>
          <w:color w:val="000000" w:themeColor="text1"/>
        </w:rPr>
        <w:t>Mortimer</w:t>
      </w:r>
      <w:r w:rsidR="006D7477" w:rsidRPr="00272FEB">
        <w:rPr>
          <w:color w:val="000000" w:themeColor="text1"/>
        </w:rPr>
        <w:t xml:space="preserve"> von </w:t>
      </w:r>
      <w:proofErr w:type="spellStart"/>
      <w:r w:rsidR="006D7477" w:rsidRPr="00272FEB">
        <w:rPr>
          <w:color w:val="000000" w:themeColor="text1"/>
        </w:rPr>
        <w:t>Haebler</w:t>
      </w:r>
      <w:proofErr w:type="spellEnd"/>
      <w:r w:rsidR="006D7477" w:rsidRPr="00272FEB">
        <w:rPr>
          <w:color w:val="000000" w:themeColor="text1"/>
        </w:rPr>
        <w:t xml:space="preserve">. Aufgrund </w:t>
      </w:r>
      <w:r w:rsidR="006D7477" w:rsidRPr="00885725">
        <w:rPr>
          <w:color w:val="000000" w:themeColor="text1"/>
        </w:rPr>
        <w:t xml:space="preserve">des unebenen Untergrunds war die </w:t>
      </w:r>
      <w:r w:rsidR="00633F74" w:rsidRPr="00885725">
        <w:rPr>
          <w:color w:val="000000" w:themeColor="text1"/>
        </w:rPr>
        <w:t xml:space="preserve">Mörtelschicht über der Rohkonstruktion </w:t>
      </w:r>
      <w:r w:rsidR="006D7477" w:rsidRPr="00885725">
        <w:rPr>
          <w:color w:val="000000" w:themeColor="text1"/>
        </w:rPr>
        <w:t xml:space="preserve">teils </w:t>
      </w:r>
      <w:r w:rsidR="00633F74" w:rsidRPr="00885725">
        <w:rPr>
          <w:color w:val="000000" w:themeColor="text1"/>
        </w:rPr>
        <w:t>nicht dick genug, teils aber auch zu dick.</w:t>
      </w:r>
      <w:r w:rsidR="006D7477" w:rsidRPr="00885725">
        <w:rPr>
          <w:color w:val="000000" w:themeColor="text1"/>
        </w:rPr>
        <w:t xml:space="preserve"> „</w:t>
      </w:r>
      <w:r w:rsidR="00272FEB">
        <w:rPr>
          <w:color w:val="000000" w:themeColor="text1"/>
        </w:rPr>
        <w:t>U</w:t>
      </w:r>
      <w:r w:rsidR="006D7477" w:rsidRPr="00885725">
        <w:rPr>
          <w:color w:val="000000" w:themeColor="text1"/>
        </w:rPr>
        <w:t>m eine Geometrie zu erhalten, auf der wir aufbauen konnten</w:t>
      </w:r>
      <w:r w:rsidR="00272FEB">
        <w:rPr>
          <w:color w:val="000000" w:themeColor="text1"/>
        </w:rPr>
        <w:t xml:space="preserve">, </w:t>
      </w:r>
      <w:r w:rsidR="00272FEB" w:rsidRPr="00885725">
        <w:rPr>
          <w:color w:val="000000" w:themeColor="text1"/>
        </w:rPr>
        <w:t xml:space="preserve">mussten </w:t>
      </w:r>
      <w:r w:rsidR="00272FEB">
        <w:rPr>
          <w:color w:val="000000" w:themeColor="text1"/>
        </w:rPr>
        <w:t>w</w:t>
      </w:r>
      <w:r w:rsidR="00272FEB" w:rsidRPr="00885725">
        <w:rPr>
          <w:color w:val="000000" w:themeColor="text1"/>
        </w:rPr>
        <w:t>ir deshalb zunächst eine Unterkonstruktion mit neuem Ausgleich schaffen</w:t>
      </w:r>
      <w:r w:rsidR="006D7477" w:rsidRPr="00885725">
        <w:rPr>
          <w:color w:val="000000" w:themeColor="text1"/>
        </w:rPr>
        <w:t xml:space="preserve">.“ Allein dieser Arbeitsschritt nahm mit der Abdichtung zwei Monate Bauzeit in Anspruch, bevor </w:t>
      </w:r>
      <w:r w:rsidR="000677EA">
        <w:rPr>
          <w:color w:val="000000" w:themeColor="text1"/>
        </w:rPr>
        <w:t xml:space="preserve">mit dem neuen Belag </w:t>
      </w:r>
      <w:r w:rsidR="006D7477" w:rsidRPr="00885725">
        <w:rPr>
          <w:color w:val="000000" w:themeColor="text1"/>
        </w:rPr>
        <w:t>begonnen werden konnte</w:t>
      </w:r>
      <w:r w:rsidR="000A0102" w:rsidRPr="00885725">
        <w:rPr>
          <w:color w:val="000000" w:themeColor="text1"/>
        </w:rPr>
        <w:t>.</w:t>
      </w:r>
      <w:r w:rsidR="00D07CBA">
        <w:rPr>
          <w:color w:val="000000" w:themeColor="text1"/>
        </w:rPr>
        <w:t xml:space="preserve"> </w:t>
      </w:r>
      <w:r w:rsidR="00575069" w:rsidRPr="00885725">
        <w:rPr>
          <w:color w:val="000000" w:themeColor="text1"/>
        </w:rPr>
        <w:t>Im Hauptlaufweg der Treppenanlage musste außerdem das elektrische Heizungssystem ausgetauscht werden</w:t>
      </w:r>
      <w:r w:rsidR="00D07CBA">
        <w:rPr>
          <w:color w:val="000000" w:themeColor="text1"/>
        </w:rPr>
        <w:t xml:space="preserve"> – ebenfalls ein kompliziertes Unterfangen.</w:t>
      </w:r>
    </w:p>
    <w:p w14:paraId="309A0F51" w14:textId="77777777" w:rsidR="00633F74" w:rsidRPr="00885725" w:rsidRDefault="00633F74" w:rsidP="00392985">
      <w:pPr>
        <w:pStyle w:val="Pressetext"/>
        <w:rPr>
          <w:color w:val="000000" w:themeColor="text1"/>
        </w:rPr>
      </w:pPr>
    </w:p>
    <w:p w14:paraId="214A615B" w14:textId="77777777" w:rsidR="000A0102" w:rsidRPr="00885725" w:rsidRDefault="000A0102" w:rsidP="00392985">
      <w:pPr>
        <w:pStyle w:val="Pressetext"/>
        <w:rPr>
          <w:b/>
          <w:color w:val="000000" w:themeColor="text1"/>
        </w:rPr>
      </w:pPr>
      <w:r w:rsidRPr="00885725">
        <w:rPr>
          <w:b/>
          <w:color w:val="000000" w:themeColor="text1"/>
        </w:rPr>
        <w:t>Entwässerung der Freitreppe</w:t>
      </w:r>
    </w:p>
    <w:p w14:paraId="3D85AC1C" w14:textId="3749B88D" w:rsidR="00176E29" w:rsidRPr="00885725" w:rsidRDefault="00176E29" w:rsidP="00392985">
      <w:pPr>
        <w:pStyle w:val="Pressetext"/>
        <w:rPr>
          <w:color w:val="000000" w:themeColor="text1"/>
        </w:rPr>
      </w:pPr>
      <w:r w:rsidRPr="00885725">
        <w:rPr>
          <w:color w:val="000000" w:themeColor="text1"/>
        </w:rPr>
        <w:t>Eine besondere Herausforderung war auch die Entwässerung der Freitreppe. „Bei einer solch großen Treppe muss das Wasser übe</w:t>
      </w:r>
      <w:r w:rsidRPr="00140C7E">
        <w:rPr>
          <w:color w:val="000000" w:themeColor="text1"/>
        </w:rPr>
        <w:t>r eine</w:t>
      </w:r>
      <w:r w:rsidRPr="00885725">
        <w:rPr>
          <w:color w:val="000000" w:themeColor="text1"/>
        </w:rPr>
        <w:t xml:space="preserve"> Drainageebene abgeführt werden. Ein normaler </w:t>
      </w:r>
      <w:proofErr w:type="spellStart"/>
      <w:r w:rsidRPr="00885725">
        <w:rPr>
          <w:color w:val="000000" w:themeColor="text1"/>
        </w:rPr>
        <w:t>Drainmörtel</w:t>
      </w:r>
      <w:proofErr w:type="spellEnd"/>
      <w:r w:rsidRPr="00885725">
        <w:rPr>
          <w:color w:val="000000" w:themeColor="text1"/>
        </w:rPr>
        <w:t xml:space="preserve"> </w:t>
      </w:r>
      <w:r w:rsidR="0056525A">
        <w:rPr>
          <w:color w:val="000000" w:themeColor="text1"/>
        </w:rPr>
        <w:t>lässt</w:t>
      </w:r>
      <w:r w:rsidRPr="00885725">
        <w:rPr>
          <w:color w:val="000000" w:themeColor="text1"/>
        </w:rPr>
        <w:t xml:space="preserve"> solche Mengen Wasser </w:t>
      </w:r>
      <w:r w:rsidR="0056525A">
        <w:rPr>
          <w:color w:val="000000" w:themeColor="text1"/>
        </w:rPr>
        <w:t xml:space="preserve">nicht mehr </w:t>
      </w:r>
      <w:r w:rsidRPr="00885725">
        <w:rPr>
          <w:color w:val="000000" w:themeColor="text1"/>
        </w:rPr>
        <w:t>durch“</w:t>
      </w:r>
      <w:r w:rsidR="00272FEB">
        <w:rPr>
          <w:color w:val="000000" w:themeColor="text1"/>
        </w:rPr>
        <w:t>,</w:t>
      </w:r>
      <w:r w:rsidRPr="00885725">
        <w:rPr>
          <w:color w:val="000000" w:themeColor="text1"/>
        </w:rPr>
        <w:t xml:space="preserve"> erklärt </w:t>
      </w:r>
      <w:r w:rsidR="00C94096" w:rsidRPr="00885725">
        <w:rPr>
          <w:color w:val="000000" w:themeColor="text1"/>
        </w:rPr>
        <w:t>Bauingenieur</w:t>
      </w:r>
      <w:r w:rsidRPr="00885725">
        <w:rPr>
          <w:color w:val="000000" w:themeColor="text1"/>
        </w:rPr>
        <w:t xml:space="preserve"> von </w:t>
      </w:r>
      <w:proofErr w:type="spellStart"/>
      <w:r w:rsidRPr="00885725">
        <w:rPr>
          <w:color w:val="000000" w:themeColor="text1"/>
        </w:rPr>
        <w:t>Ha</w:t>
      </w:r>
      <w:r w:rsidR="001068F2" w:rsidRPr="00885725">
        <w:rPr>
          <w:color w:val="000000" w:themeColor="text1"/>
        </w:rPr>
        <w:t>e</w:t>
      </w:r>
      <w:r w:rsidRPr="00885725">
        <w:rPr>
          <w:color w:val="000000" w:themeColor="text1"/>
        </w:rPr>
        <w:t>bler</w:t>
      </w:r>
      <w:proofErr w:type="spellEnd"/>
      <w:r w:rsidRPr="00885725">
        <w:rPr>
          <w:color w:val="000000" w:themeColor="text1"/>
        </w:rPr>
        <w:t>. „Zu den unteren Stufen fließt immer noch Wasser von den oberen Stufen, das dort durch die Fugen gelangt. Wir brauchten aufgrund der Größe der Treppe also mehr Entwässerungsquerschnitt.“</w:t>
      </w:r>
    </w:p>
    <w:p w14:paraId="4C289606" w14:textId="77777777" w:rsidR="000055AD" w:rsidRPr="00885725" w:rsidRDefault="000055AD" w:rsidP="00392985">
      <w:pPr>
        <w:pStyle w:val="Pressetext"/>
        <w:rPr>
          <w:color w:val="000000" w:themeColor="text1"/>
        </w:rPr>
      </w:pPr>
    </w:p>
    <w:p w14:paraId="4C103494" w14:textId="12F212F6" w:rsidR="000055AD" w:rsidRPr="00885725" w:rsidRDefault="001B7D3E" w:rsidP="000055AD">
      <w:r w:rsidRPr="00885725">
        <w:rPr>
          <w:color w:val="000000" w:themeColor="text1"/>
        </w:rPr>
        <w:t xml:space="preserve">Um </w:t>
      </w:r>
      <w:r w:rsidR="003B30D1" w:rsidRPr="00885725">
        <w:rPr>
          <w:color w:val="000000" w:themeColor="text1"/>
        </w:rPr>
        <w:t>die</w:t>
      </w:r>
      <w:r w:rsidRPr="00885725">
        <w:rPr>
          <w:color w:val="000000" w:themeColor="text1"/>
        </w:rPr>
        <w:t xml:space="preserve"> </w:t>
      </w:r>
      <w:r w:rsidR="00C845D5" w:rsidRPr="00885725">
        <w:rPr>
          <w:color w:val="000000" w:themeColor="text1"/>
        </w:rPr>
        <w:t xml:space="preserve">Entwässerung </w:t>
      </w:r>
      <w:r w:rsidR="003B30D1" w:rsidRPr="00885725">
        <w:rPr>
          <w:color w:val="000000" w:themeColor="text1"/>
        </w:rPr>
        <w:t xml:space="preserve">und die Integration der neuen Elektroheizung </w:t>
      </w:r>
      <w:r w:rsidR="00C845D5" w:rsidRPr="00885725">
        <w:rPr>
          <w:color w:val="000000" w:themeColor="text1"/>
        </w:rPr>
        <w:t xml:space="preserve">bei einer solch </w:t>
      </w:r>
      <w:r w:rsidR="0041217A" w:rsidRPr="00885725">
        <w:rPr>
          <w:color w:val="000000" w:themeColor="text1"/>
        </w:rPr>
        <w:t>komplexen</w:t>
      </w:r>
      <w:r w:rsidR="00C845D5" w:rsidRPr="00885725">
        <w:rPr>
          <w:color w:val="000000" w:themeColor="text1"/>
        </w:rPr>
        <w:t xml:space="preserve"> Ausgangslage </w:t>
      </w:r>
      <w:r w:rsidRPr="00885725">
        <w:rPr>
          <w:color w:val="000000" w:themeColor="text1"/>
        </w:rPr>
        <w:t>optimal lösen</w:t>
      </w:r>
      <w:r w:rsidR="0041217A" w:rsidRPr="00885725">
        <w:rPr>
          <w:color w:val="000000" w:themeColor="text1"/>
        </w:rPr>
        <w:t xml:space="preserve"> zu können</w:t>
      </w:r>
      <w:r w:rsidR="000055AD" w:rsidRPr="00885725">
        <w:rPr>
          <w:color w:val="000000" w:themeColor="text1"/>
        </w:rPr>
        <w:t xml:space="preserve">, nahm von </w:t>
      </w:r>
      <w:proofErr w:type="spellStart"/>
      <w:r w:rsidR="000055AD" w:rsidRPr="00885725">
        <w:rPr>
          <w:color w:val="000000" w:themeColor="text1"/>
        </w:rPr>
        <w:t>Haebler</w:t>
      </w:r>
      <w:proofErr w:type="spellEnd"/>
      <w:r w:rsidR="000055AD" w:rsidRPr="00885725">
        <w:rPr>
          <w:color w:val="000000" w:themeColor="text1"/>
        </w:rPr>
        <w:t xml:space="preserve"> Kontakt zu </w:t>
      </w:r>
      <w:r w:rsidRPr="00885725">
        <w:rPr>
          <w:color w:val="000000" w:themeColor="text1"/>
        </w:rPr>
        <w:t xml:space="preserve">Pier </w:t>
      </w:r>
      <w:proofErr w:type="spellStart"/>
      <w:r w:rsidRPr="00885725">
        <w:rPr>
          <w:color w:val="000000" w:themeColor="text1"/>
        </w:rPr>
        <w:t>Petzinger</w:t>
      </w:r>
      <w:proofErr w:type="spellEnd"/>
      <w:r w:rsidRPr="00885725">
        <w:rPr>
          <w:color w:val="000000" w:themeColor="text1"/>
        </w:rPr>
        <w:t xml:space="preserve"> auf, Leiter der Anwendungstechnik beim Entwässerungsspezialisten Gutjahr.</w:t>
      </w:r>
      <w:r w:rsidR="000055AD" w:rsidRPr="00885725">
        <w:rPr>
          <w:color w:val="000000" w:themeColor="text1"/>
        </w:rPr>
        <w:t xml:space="preserve"> Gemeinsam entschieden sie sich für den Einsatz </w:t>
      </w:r>
      <w:r w:rsidR="0041217A" w:rsidRPr="00885725">
        <w:rPr>
          <w:color w:val="000000" w:themeColor="text1"/>
        </w:rPr>
        <w:t>des dünnschichtigen Epoxidharz-</w:t>
      </w:r>
      <w:proofErr w:type="spellStart"/>
      <w:r w:rsidR="0041217A" w:rsidRPr="00885725">
        <w:rPr>
          <w:color w:val="000000" w:themeColor="text1"/>
        </w:rPr>
        <w:t>Drainmörtels</w:t>
      </w:r>
      <w:proofErr w:type="spellEnd"/>
      <w:r w:rsidR="0041217A" w:rsidRPr="00885725">
        <w:rPr>
          <w:color w:val="000000" w:themeColor="text1"/>
        </w:rPr>
        <w:t xml:space="preserve"> </w:t>
      </w:r>
      <w:proofErr w:type="spellStart"/>
      <w:r w:rsidR="0041217A" w:rsidRPr="00885725">
        <w:rPr>
          <w:color w:val="000000" w:themeColor="text1"/>
        </w:rPr>
        <w:t>MorTec</w:t>
      </w:r>
      <w:proofErr w:type="spellEnd"/>
      <w:r w:rsidR="0041217A" w:rsidRPr="00885725">
        <w:rPr>
          <w:color w:val="000000" w:themeColor="text1"/>
        </w:rPr>
        <w:t xml:space="preserve"> DRAIN und </w:t>
      </w:r>
      <w:r w:rsidR="00C845D5" w:rsidRPr="00885725">
        <w:t>des kapillarpassiven Stufendrainagesystems</w:t>
      </w:r>
      <w:r w:rsidR="00C845D5" w:rsidRPr="00885725">
        <w:rPr>
          <w:color w:val="000000" w:themeColor="text1"/>
        </w:rPr>
        <w:t xml:space="preserve"> </w:t>
      </w:r>
      <w:proofErr w:type="spellStart"/>
      <w:r w:rsidR="000055AD" w:rsidRPr="00885725">
        <w:rPr>
          <w:color w:val="000000" w:themeColor="text1"/>
        </w:rPr>
        <w:t>AquaDrain</w:t>
      </w:r>
      <w:proofErr w:type="spellEnd"/>
      <w:r w:rsidR="000055AD" w:rsidRPr="00885725">
        <w:rPr>
          <w:color w:val="000000" w:themeColor="text1"/>
        </w:rPr>
        <w:t xml:space="preserve"> SD </w:t>
      </w:r>
      <w:r w:rsidR="0041217A" w:rsidRPr="00885725">
        <w:rPr>
          <w:color w:val="000000" w:themeColor="text1"/>
        </w:rPr>
        <w:t>von Gutjahr.</w:t>
      </w:r>
      <w:r w:rsidR="000055AD" w:rsidRPr="00885725">
        <w:rPr>
          <w:color w:val="000000" w:themeColor="text1"/>
        </w:rPr>
        <w:t xml:space="preserve"> </w:t>
      </w:r>
      <w:r w:rsidR="0041217A" w:rsidRPr="00885725">
        <w:t xml:space="preserve">Auf dem </w:t>
      </w:r>
      <w:r w:rsidR="00B94D34">
        <w:rPr>
          <w:color w:val="000000" w:themeColor="text1"/>
        </w:rPr>
        <w:t>96</w:t>
      </w:r>
      <w:r w:rsidR="0041217A" w:rsidRPr="00885725">
        <w:rPr>
          <w:color w:val="000000" w:themeColor="text1"/>
        </w:rPr>
        <w:t xml:space="preserve"> </w:t>
      </w:r>
      <w:r w:rsidR="0041217A" w:rsidRPr="00885725">
        <w:t xml:space="preserve">Quadratmeter großen Zwischenpodest sollte die Flächendrainage </w:t>
      </w:r>
      <w:proofErr w:type="spellStart"/>
      <w:r w:rsidR="0041217A" w:rsidRPr="00885725">
        <w:t>AquaDrain</w:t>
      </w:r>
      <w:proofErr w:type="spellEnd"/>
      <w:r w:rsidR="0041217A" w:rsidRPr="00885725">
        <w:t xml:space="preserve"> EK verlegt werden. D</w:t>
      </w:r>
      <w:r w:rsidR="0056525A">
        <w:t>enn d</w:t>
      </w:r>
      <w:r w:rsidR="0041217A" w:rsidRPr="00885725">
        <w:t xml:space="preserve">ie Experten waren sich einig, dass </w:t>
      </w:r>
      <w:proofErr w:type="spellStart"/>
      <w:r w:rsidR="002B4711" w:rsidRPr="00885725">
        <w:t>Drainmörtel</w:t>
      </w:r>
      <w:proofErr w:type="spellEnd"/>
      <w:r w:rsidR="002B4711" w:rsidRPr="00885725">
        <w:t xml:space="preserve"> allein die Treppe nicht vor neuen Schäden schützen</w:t>
      </w:r>
      <w:r w:rsidR="0041217A" w:rsidRPr="00885725">
        <w:t xml:space="preserve"> würde</w:t>
      </w:r>
      <w:r w:rsidR="002B4711" w:rsidRPr="00885725">
        <w:t>.</w:t>
      </w:r>
      <w:r w:rsidR="000677EA">
        <w:t xml:space="preserve"> </w:t>
      </w:r>
      <w:r w:rsidR="000677EA" w:rsidRPr="00885725">
        <w:t xml:space="preserve">Das </w:t>
      </w:r>
      <w:r w:rsidR="000677EA">
        <w:t>bestätigt</w:t>
      </w:r>
      <w:r w:rsidR="000677EA" w:rsidRPr="00885725">
        <w:t xml:space="preserve"> auch eine </w:t>
      </w:r>
      <w:r w:rsidR="000677EA">
        <w:t xml:space="preserve">aktuelle </w:t>
      </w:r>
      <w:r w:rsidR="000677EA" w:rsidRPr="00885725">
        <w:t xml:space="preserve">Untersuchung des SKZ-Technologie-Zentrums Würzburg. In einem Versuchsaufbau wurden Treppenaufbauten mit </w:t>
      </w:r>
      <w:proofErr w:type="spellStart"/>
      <w:r w:rsidR="000677EA" w:rsidRPr="00885725">
        <w:t>Drainmörtel</w:t>
      </w:r>
      <w:proofErr w:type="spellEnd"/>
      <w:r w:rsidR="000677EA" w:rsidRPr="00885725">
        <w:t xml:space="preserve"> alleine und mit </w:t>
      </w:r>
      <w:proofErr w:type="spellStart"/>
      <w:r w:rsidR="000677EA" w:rsidRPr="00885725">
        <w:t>Drainmörtel</w:t>
      </w:r>
      <w:proofErr w:type="spellEnd"/>
      <w:r w:rsidR="000677EA" w:rsidRPr="00885725">
        <w:t xml:space="preserve"> plus Stufendrainage verglichen</w:t>
      </w:r>
      <w:r w:rsidR="00B24A55">
        <w:t>. Ab</w:t>
      </w:r>
      <w:r w:rsidR="00CB178E">
        <w:t>g</w:t>
      </w:r>
      <w:r w:rsidR="00B24A55">
        <w:t>esehen davon, dass bei Aufbauten ohne Stufendrainage der Bereich der Stellstufen schnell durchfeuchtet war</w:t>
      </w:r>
      <w:r w:rsidR="00CB178E">
        <w:t>,</w:t>
      </w:r>
      <w:r w:rsidR="00B24A55">
        <w:t xml:space="preserve"> ist </w:t>
      </w:r>
      <w:r w:rsidR="000677EA">
        <w:t>mit Stufendrainage die Entwässerungsleistung um ein Vielfaches höher als ohne.</w:t>
      </w:r>
    </w:p>
    <w:p w14:paraId="24BDE7C9" w14:textId="77777777" w:rsidR="0041217A" w:rsidRPr="00885725" w:rsidRDefault="0041217A" w:rsidP="000055AD"/>
    <w:p w14:paraId="2471D194" w14:textId="77777777" w:rsidR="00784892" w:rsidRPr="00885725" w:rsidRDefault="00784892" w:rsidP="00784892">
      <w:pPr>
        <w:pStyle w:val="Pressetext"/>
        <w:rPr>
          <w:b/>
          <w:bCs/>
        </w:rPr>
      </w:pPr>
      <w:r w:rsidRPr="00885725">
        <w:rPr>
          <w:b/>
          <w:bCs/>
        </w:rPr>
        <w:t>Treppendrainage für effektive Entwässerung</w:t>
      </w:r>
    </w:p>
    <w:p w14:paraId="3D81E026" w14:textId="3EEFEA77" w:rsidR="002B4711" w:rsidRPr="00885725" w:rsidRDefault="0036187C" w:rsidP="002B4711">
      <w:r>
        <w:t xml:space="preserve">Ein </w:t>
      </w:r>
      <w:r w:rsidR="0056525A">
        <w:t xml:space="preserve">entscheidender </w:t>
      </w:r>
      <w:r>
        <w:t>Vorteil</w:t>
      </w:r>
      <w:r w:rsidR="00ED7A33">
        <w:t xml:space="preserve"> der Stufendrainage </w:t>
      </w:r>
      <w:proofErr w:type="spellStart"/>
      <w:r w:rsidR="00ED7A33">
        <w:t>AquaDrain</w:t>
      </w:r>
      <w:proofErr w:type="spellEnd"/>
      <w:r w:rsidR="00ED7A33">
        <w:t xml:space="preserve"> SD</w:t>
      </w:r>
      <w:r>
        <w:t>:</w:t>
      </w:r>
      <w:r w:rsidR="002B4711" w:rsidRPr="00885725">
        <w:t xml:space="preserve"> Das System stelzt den Belag komplett auf. Dadurch bilden die </w:t>
      </w:r>
      <w:proofErr w:type="spellStart"/>
      <w:r w:rsidR="002B4711" w:rsidRPr="00885725">
        <w:t>Drainkanäle</w:t>
      </w:r>
      <w:proofErr w:type="spellEnd"/>
      <w:r w:rsidR="002B4711" w:rsidRPr="00885725">
        <w:t xml:space="preserve"> einen definierten Hohlraum</w:t>
      </w:r>
      <w:r w:rsidR="00B24A55">
        <w:t xml:space="preserve"> von </w:t>
      </w:r>
      <w:r w:rsidR="002B4492">
        <w:t xml:space="preserve">8 </w:t>
      </w:r>
      <w:r w:rsidR="00B24A55">
        <w:t>mm</w:t>
      </w:r>
      <w:r w:rsidR="002B4711" w:rsidRPr="00885725">
        <w:t xml:space="preserve">, durch den Wasser deutlich schneller und effektiver abfließen kann als ohne diese Zusatzmaßnahme. Gleichzeitig wandert Stauwasser auf der Abdichtungsebene nicht über die Bettungsschicht zurück in die Belagskonstruktion. Das vermeidet Ausblühungen, Frostschäden und auch lang anhaltende Feuchteflecken am Belag besonders wirksam. </w:t>
      </w:r>
    </w:p>
    <w:p w14:paraId="3A80F349" w14:textId="77777777" w:rsidR="002B4711" w:rsidRPr="00885725" w:rsidRDefault="002B4711" w:rsidP="002B4711"/>
    <w:p w14:paraId="00021D6D" w14:textId="106EFBED" w:rsidR="00E76882" w:rsidRPr="00885725" w:rsidRDefault="0056525A" w:rsidP="002B4711">
      <w:r>
        <w:t>Ebenfalls wichtig: D</w:t>
      </w:r>
      <w:r w:rsidR="00ED7A33">
        <w:t>ie</w:t>
      </w:r>
      <w:r w:rsidR="00ED7A33" w:rsidRPr="00885725">
        <w:t xml:space="preserve"> </w:t>
      </w:r>
      <w:r w:rsidR="001B7D3E" w:rsidRPr="00885725">
        <w:rPr>
          <w:color w:val="000000" w:themeColor="text1"/>
        </w:rPr>
        <w:t xml:space="preserve">Stufendrainage </w:t>
      </w:r>
      <w:r>
        <w:rPr>
          <w:color w:val="000000" w:themeColor="text1"/>
        </w:rPr>
        <w:t xml:space="preserve">hat eine </w:t>
      </w:r>
      <w:r w:rsidR="00ED7A33">
        <w:rPr>
          <w:color w:val="000000" w:themeColor="text1"/>
        </w:rPr>
        <w:t>niedrig</w:t>
      </w:r>
      <w:r>
        <w:rPr>
          <w:color w:val="000000" w:themeColor="text1"/>
        </w:rPr>
        <w:t>e Aufbauhöhe</w:t>
      </w:r>
      <w:r w:rsidR="00ED7A33">
        <w:rPr>
          <w:color w:val="000000" w:themeColor="text1"/>
        </w:rPr>
        <w:t xml:space="preserve">. </w:t>
      </w:r>
      <w:r w:rsidR="00E76882" w:rsidRPr="00885725">
        <w:t xml:space="preserve">„Die Stufen mussten in Auftritt und Höhe gleichmäßig aufgebaut werden, </w:t>
      </w:r>
      <w:r w:rsidR="00ED7A33">
        <w:t>um in der Norm zu bleiben</w:t>
      </w:r>
      <w:r w:rsidR="00E76882" w:rsidRPr="00885725">
        <w:t xml:space="preserve">. </w:t>
      </w:r>
      <w:r w:rsidR="00E76882" w:rsidRPr="00885725">
        <w:rPr>
          <w:rFonts w:eastAsia="Times New Roman"/>
          <w:color w:val="000000"/>
          <w:lang w:eastAsia="de-DE"/>
        </w:rPr>
        <w:t xml:space="preserve">Gleichzeitig musste die letzte Stufe oben schlüssig an die sich anschließende schräge Ebene heranführen. Das waren zwingende Rahmenvorgaben“, erläutert von </w:t>
      </w:r>
      <w:proofErr w:type="spellStart"/>
      <w:r w:rsidR="00E76882" w:rsidRPr="00885725">
        <w:rPr>
          <w:rFonts w:eastAsia="Times New Roman"/>
          <w:color w:val="000000"/>
          <w:lang w:eastAsia="de-DE"/>
        </w:rPr>
        <w:t>Haebler</w:t>
      </w:r>
      <w:proofErr w:type="spellEnd"/>
      <w:r w:rsidR="00E76882" w:rsidRPr="00885725">
        <w:rPr>
          <w:rFonts w:eastAsia="Times New Roman"/>
          <w:color w:val="000000"/>
          <w:lang w:eastAsia="de-DE"/>
        </w:rPr>
        <w:t xml:space="preserve">. </w:t>
      </w:r>
      <w:r w:rsidR="00E36901" w:rsidRPr="00885725">
        <w:rPr>
          <w:rFonts w:eastAsia="Times New Roman"/>
          <w:color w:val="000000"/>
          <w:lang w:eastAsia="de-DE"/>
        </w:rPr>
        <w:t>„</w:t>
      </w:r>
      <w:r w:rsidR="00E76882" w:rsidRPr="00885725">
        <w:t xml:space="preserve">Durch die 1 cm höheren Betonwerksteinplatten und die starke </w:t>
      </w:r>
      <w:proofErr w:type="spellStart"/>
      <w:r w:rsidR="00E76882" w:rsidRPr="00885725">
        <w:t>Drainmörtelschicht</w:t>
      </w:r>
      <w:proofErr w:type="spellEnd"/>
      <w:r w:rsidR="00E76882" w:rsidRPr="00885725">
        <w:t xml:space="preserve"> kamen wir oben schon höher heraus als bei der abgetragenen Konstruktion. Daher war die geringe Aufbauhöhe von </w:t>
      </w:r>
      <w:proofErr w:type="spellStart"/>
      <w:r w:rsidR="00E76882" w:rsidRPr="00885725">
        <w:t>AquaDrain</w:t>
      </w:r>
      <w:proofErr w:type="spellEnd"/>
      <w:r w:rsidR="00E76882" w:rsidRPr="00885725">
        <w:t xml:space="preserve"> SD sehr hilfreich, um die Treppe unten und oben passend an die vorhandenen Ebenen anschließen zu können. </w:t>
      </w:r>
      <w:r w:rsidR="00ED7A33">
        <w:t xml:space="preserve">Ansonsten </w:t>
      </w:r>
      <w:r w:rsidR="00E76882" w:rsidRPr="00885725">
        <w:t xml:space="preserve">wären erhebliche Stolperfallen entstanden“, so der </w:t>
      </w:r>
      <w:r w:rsidR="00C94096" w:rsidRPr="00885725">
        <w:t>Bauingenieur</w:t>
      </w:r>
      <w:r w:rsidR="00E76882" w:rsidRPr="00885725">
        <w:t xml:space="preserve"> weiter.</w:t>
      </w:r>
    </w:p>
    <w:p w14:paraId="6C2F9345" w14:textId="77777777" w:rsidR="00114A70" w:rsidRPr="00885725" w:rsidRDefault="00114A70" w:rsidP="002B4711"/>
    <w:p w14:paraId="7831B281" w14:textId="77777777" w:rsidR="006A41C8" w:rsidRPr="00885725" w:rsidRDefault="006A41C8" w:rsidP="002B4711">
      <w:pPr>
        <w:rPr>
          <w:b/>
          <w:bCs/>
        </w:rPr>
      </w:pPr>
      <w:r w:rsidRPr="00885725">
        <w:rPr>
          <w:b/>
          <w:bCs/>
        </w:rPr>
        <w:t xml:space="preserve">Wahl des richtigen </w:t>
      </w:r>
      <w:proofErr w:type="spellStart"/>
      <w:r w:rsidRPr="00885725">
        <w:rPr>
          <w:b/>
          <w:bCs/>
        </w:rPr>
        <w:t>Drainmörtels</w:t>
      </w:r>
      <w:proofErr w:type="spellEnd"/>
    </w:p>
    <w:p w14:paraId="2599F0FB" w14:textId="2FC86A93" w:rsidR="00C845D5" w:rsidRPr="00885725" w:rsidRDefault="0056525A" w:rsidP="00C845D5">
      <w:pPr>
        <w:pStyle w:val="Pressetext"/>
      </w:pPr>
      <w:r>
        <w:t>Dazu trug auch</w:t>
      </w:r>
      <w:r w:rsidR="00142C15" w:rsidRPr="00885725">
        <w:t xml:space="preserve"> </w:t>
      </w:r>
      <w:r w:rsidR="00C845D5" w:rsidRPr="00885725">
        <w:t xml:space="preserve">die Wahl </w:t>
      </w:r>
      <w:r>
        <w:t>des</w:t>
      </w:r>
      <w:r w:rsidRPr="00885725">
        <w:t xml:space="preserve"> </w:t>
      </w:r>
      <w:proofErr w:type="spellStart"/>
      <w:r w:rsidR="00C845D5" w:rsidRPr="00885725">
        <w:t>Drainmörtels</w:t>
      </w:r>
      <w:proofErr w:type="spellEnd"/>
      <w:r>
        <w:t xml:space="preserve"> bei</w:t>
      </w:r>
      <w:r w:rsidR="00C845D5" w:rsidRPr="00885725">
        <w:t xml:space="preserve">. Ein </w:t>
      </w:r>
      <w:proofErr w:type="spellStart"/>
      <w:r w:rsidR="00C845D5" w:rsidRPr="00885725">
        <w:t>zementärer</w:t>
      </w:r>
      <w:proofErr w:type="spellEnd"/>
      <w:r w:rsidR="00C845D5" w:rsidRPr="00885725">
        <w:t xml:space="preserve"> </w:t>
      </w:r>
      <w:proofErr w:type="spellStart"/>
      <w:r w:rsidR="00C845D5" w:rsidRPr="00885725">
        <w:t>Drainmörtel</w:t>
      </w:r>
      <w:proofErr w:type="spellEnd"/>
      <w:r w:rsidR="00C845D5" w:rsidRPr="00885725">
        <w:t xml:space="preserve"> schied aus, denn auf Drainagen verlegt benötigt er mindestens 50 mm Schichtstärke. </w:t>
      </w:r>
      <w:proofErr w:type="spellStart"/>
      <w:r w:rsidR="00C845D5" w:rsidRPr="00885725">
        <w:t>MorTec</w:t>
      </w:r>
      <w:proofErr w:type="spellEnd"/>
      <w:r w:rsidR="00152567" w:rsidRPr="00885725">
        <w:t xml:space="preserve"> </w:t>
      </w:r>
      <w:r w:rsidR="00C845D5" w:rsidRPr="00885725">
        <w:t>D</w:t>
      </w:r>
      <w:r w:rsidR="00152567" w:rsidRPr="00885725">
        <w:t>RAIN</w:t>
      </w:r>
      <w:r w:rsidR="00C845D5" w:rsidRPr="00885725">
        <w:t xml:space="preserve">, ein </w:t>
      </w:r>
      <w:proofErr w:type="spellStart"/>
      <w:r w:rsidR="00C845D5" w:rsidRPr="00885725">
        <w:t>Drainmörtel</w:t>
      </w:r>
      <w:proofErr w:type="spellEnd"/>
      <w:r w:rsidR="00C845D5" w:rsidRPr="00885725">
        <w:t xml:space="preserve"> auf Epoxidharzbasis, lässt sich hingegen bereits ab einer Schichtstärke von 25 mm verarbeiten. So konnte bei der Treppenanlage des Kongresszentrums zusammen </w:t>
      </w:r>
      <w:r w:rsidR="00C845D5" w:rsidRPr="00140C7E">
        <w:t>mit de</w:t>
      </w:r>
      <w:r w:rsidR="00140C7E" w:rsidRPr="00140C7E">
        <w:t>m</w:t>
      </w:r>
      <w:r w:rsidR="00C845D5" w:rsidRPr="00885725">
        <w:t xml:space="preserve"> Drainagesystem </w:t>
      </w:r>
      <w:proofErr w:type="spellStart"/>
      <w:r w:rsidR="00C845D5" w:rsidRPr="00885725">
        <w:t>AquaDrain</w:t>
      </w:r>
      <w:proofErr w:type="spellEnd"/>
      <w:r w:rsidR="00C845D5" w:rsidRPr="00885725">
        <w:t xml:space="preserve"> SD ein niedriger, aber gleichzeitig sicherer Aufbau realisiert werden.</w:t>
      </w:r>
    </w:p>
    <w:p w14:paraId="1DBE993D" w14:textId="77777777" w:rsidR="002B4711" w:rsidRPr="00885725" w:rsidRDefault="002B4711" w:rsidP="002B4711"/>
    <w:p w14:paraId="34097AA6" w14:textId="56388D89" w:rsidR="00E17CAC" w:rsidRPr="00885725" w:rsidRDefault="005F73FF" w:rsidP="00392985">
      <w:pPr>
        <w:pStyle w:val="Pressetext"/>
        <w:rPr>
          <w:color w:val="000000" w:themeColor="text1"/>
        </w:rPr>
      </w:pPr>
      <w:r w:rsidRPr="00885725">
        <w:rPr>
          <w:color w:val="000000" w:themeColor="text1"/>
        </w:rPr>
        <w:t xml:space="preserve">Mit der Verlegung </w:t>
      </w:r>
      <w:r w:rsidR="008063C2" w:rsidRPr="00885725">
        <w:rPr>
          <w:color w:val="000000" w:themeColor="text1"/>
        </w:rPr>
        <w:t xml:space="preserve">des neuen Belags </w:t>
      </w:r>
      <w:r w:rsidRPr="00885725">
        <w:rPr>
          <w:color w:val="000000" w:themeColor="text1"/>
        </w:rPr>
        <w:t xml:space="preserve">war das Dresdner Unternehmen Schubert Steinmetz- und Steinbildhauer GmbH beauftragt worden. Der Zufall wollte es, dass der mit </w:t>
      </w:r>
      <w:r w:rsidR="00B94D34">
        <w:rPr>
          <w:color w:val="000000" w:themeColor="text1"/>
        </w:rPr>
        <w:t xml:space="preserve">dem Firmeninhaber </w:t>
      </w:r>
      <w:r w:rsidR="00AE67F1" w:rsidRPr="00885725">
        <w:rPr>
          <w:color w:val="000000" w:themeColor="text1"/>
        </w:rPr>
        <w:t xml:space="preserve">Sven Schubert befreundete </w:t>
      </w:r>
      <w:r w:rsidR="00142C15" w:rsidRPr="00885725">
        <w:rPr>
          <w:color w:val="000000" w:themeColor="text1"/>
        </w:rPr>
        <w:t>Steinmetz</w:t>
      </w:r>
      <w:r w:rsidR="00067DD2" w:rsidRPr="00885725">
        <w:rPr>
          <w:color w:val="000000" w:themeColor="text1"/>
        </w:rPr>
        <w:t>meister</w:t>
      </w:r>
      <w:r w:rsidR="00142C15" w:rsidRPr="00885725">
        <w:rPr>
          <w:color w:val="000000" w:themeColor="text1"/>
        </w:rPr>
        <w:t xml:space="preserve"> </w:t>
      </w:r>
      <w:r w:rsidRPr="00885725">
        <w:rPr>
          <w:color w:val="000000" w:themeColor="text1"/>
        </w:rPr>
        <w:t xml:space="preserve">Hans-Jörg </w:t>
      </w:r>
      <w:proofErr w:type="spellStart"/>
      <w:r w:rsidR="00373C40" w:rsidRPr="00885725">
        <w:rPr>
          <w:color w:val="000000" w:themeColor="text1"/>
        </w:rPr>
        <w:t>Schitthof</w:t>
      </w:r>
      <w:proofErr w:type="spellEnd"/>
      <w:r w:rsidR="00AE67F1" w:rsidRPr="00885725">
        <w:rPr>
          <w:color w:val="000000" w:themeColor="text1"/>
        </w:rPr>
        <w:t xml:space="preserve"> </w:t>
      </w:r>
      <w:r w:rsidR="0056525A" w:rsidRPr="00885725">
        <w:rPr>
          <w:color w:val="000000" w:themeColor="text1"/>
        </w:rPr>
        <w:t>noch vor dem Beginn der Arbeiten</w:t>
      </w:r>
      <w:r w:rsidR="0056525A">
        <w:rPr>
          <w:color w:val="000000" w:themeColor="text1"/>
        </w:rPr>
        <w:t xml:space="preserve"> </w:t>
      </w:r>
      <w:r w:rsidR="00AE67F1" w:rsidRPr="00885725">
        <w:rPr>
          <w:color w:val="000000" w:themeColor="text1"/>
        </w:rPr>
        <w:t xml:space="preserve">eine Hausmesse bei einem Lieferanten in der Nähe von Dresden besuchte. Die </w:t>
      </w:r>
      <w:r w:rsidR="008063C2" w:rsidRPr="00885725">
        <w:rPr>
          <w:color w:val="000000" w:themeColor="text1"/>
        </w:rPr>
        <w:t xml:space="preserve">beiden </w:t>
      </w:r>
      <w:r w:rsidR="00067DD2" w:rsidRPr="00885725">
        <w:rPr>
          <w:color w:val="000000" w:themeColor="text1"/>
        </w:rPr>
        <w:t xml:space="preserve">Steinmetzmeister </w:t>
      </w:r>
      <w:r w:rsidR="008063C2" w:rsidRPr="00885725">
        <w:rPr>
          <w:color w:val="000000" w:themeColor="text1"/>
        </w:rPr>
        <w:t xml:space="preserve">hatten </w:t>
      </w:r>
      <w:r w:rsidR="00AE67F1" w:rsidRPr="00885725">
        <w:rPr>
          <w:color w:val="000000" w:themeColor="text1"/>
        </w:rPr>
        <w:t xml:space="preserve">vor vielen Jahren zusammen die Meisterschule </w:t>
      </w:r>
      <w:r w:rsidR="00563521" w:rsidRPr="00885725">
        <w:rPr>
          <w:color w:val="000000" w:themeColor="text1"/>
        </w:rPr>
        <w:t xml:space="preserve">in Mainz </w:t>
      </w:r>
      <w:r w:rsidR="00AE67F1" w:rsidRPr="00885725">
        <w:rPr>
          <w:color w:val="000000" w:themeColor="text1"/>
        </w:rPr>
        <w:t>besucht</w:t>
      </w:r>
      <w:r w:rsidR="008063C2" w:rsidRPr="00885725">
        <w:rPr>
          <w:color w:val="000000" w:themeColor="text1"/>
        </w:rPr>
        <w:t xml:space="preserve"> und </w:t>
      </w:r>
      <w:r w:rsidR="00AE67F1" w:rsidRPr="00885725">
        <w:rPr>
          <w:color w:val="000000" w:themeColor="text1"/>
        </w:rPr>
        <w:t>tauschten sich</w:t>
      </w:r>
      <w:r w:rsidR="008063C2" w:rsidRPr="00885725">
        <w:rPr>
          <w:color w:val="000000" w:themeColor="text1"/>
        </w:rPr>
        <w:t xml:space="preserve"> nun</w:t>
      </w:r>
      <w:r w:rsidR="00AE67F1" w:rsidRPr="00885725">
        <w:rPr>
          <w:color w:val="000000" w:themeColor="text1"/>
        </w:rPr>
        <w:t xml:space="preserve"> über das Projekt </w:t>
      </w:r>
      <w:r w:rsidR="00142C15" w:rsidRPr="00885725">
        <w:rPr>
          <w:color w:val="000000" w:themeColor="text1"/>
        </w:rPr>
        <w:t xml:space="preserve">in Dresden </w:t>
      </w:r>
      <w:r w:rsidR="00AE67F1" w:rsidRPr="00885725">
        <w:rPr>
          <w:color w:val="000000" w:themeColor="text1"/>
        </w:rPr>
        <w:t>aus</w:t>
      </w:r>
      <w:r w:rsidR="008063C2" w:rsidRPr="00885725">
        <w:rPr>
          <w:color w:val="000000" w:themeColor="text1"/>
        </w:rPr>
        <w:t>. D</w:t>
      </w:r>
      <w:r w:rsidR="00AE67F1" w:rsidRPr="00885725">
        <w:rPr>
          <w:color w:val="000000" w:themeColor="text1"/>
        </w:rPr>
        <w:t xml:space="preserve">er auf die Sanierung und </w:t>
      </w:r>
      <w:r w:rsidR="00AE67F1" w:rsidRPr="00885725">
        <w:rPr>
          <w:color w:val="000000" w:themeColor="text1"/>
        </w:rPr>
        <w:lastRenderedPageBreak/>
        <w:t xml:space="preserve">Verlegung von Treppen spezialisierte Hans-Jörg </w:t>
      </w:r>
      <w:proofErr w:type="spellStart"/>
      <w:r w:rsidR="00373C40" w:rsidRPr="00885725">
        <w:rPr>
          <w:color w:val="000000" w:themeColor="text1"/>
        </w:rPr>
        <w:t>Schitthof</w:t>
      </w:r>
      <w:proofErr w:type="spellEnd"/>
      <w:r w:rsidR="00AE67F1" w:rsidRPr="00885725">
        <w:rPr>
          <w:color w:val="000000" w:themeColor="text1"/>
        </w:rPr>
        <w:t xml:space="preserve"> schaute sich die Freitreppe des Kongresszentrums an und </w:t>
      </w:r>
      <w:r w:rsidR="008063C2" w:rsidRPr="00885725">
        <w:rPr>
          <w:color w:val="000000" w:themeColor="text1"/>
        </w:rPr>
        <w:t>man verabredete</w:t>
      </w:r>
      <w:r w:rsidR="00720E9D" w:rsidRPr="00885725">
        <w:rPr>
          <w:color w:val="000000" w:themeColor="text1"/>
        </w:rPr>
        <w:t xml:space="preserve"> ein gemeinsame</w:t>
      </w:r>
      <w:r w:rsidR="008063C2" w:rsidRPr="00885725">
        <w:rPr>
          <w:color w:val="000000" w:themeColor="text1"/>
        </w:rPr>
        <w:t>s</w:t>
      </w:r>
      <w:r w:rsidR="00720E9D" w:rsidRPr="00885725">
        <w:rPr>
          <w:color w:val="000000" w:themeColor="text1"/>
        </w:rPr>
        <w:t xml:space="preserve"> Treffen </w:t>
      </w:r>
      <w:r w:rsidR="008063C2" w:rsidRPr="00885725">
        <w:rPr>
          <w:color w:val="000000" w:themeColor="text1"/>
        </w:rPr>
        <w:t xml:space="preserve">auf der künftigen Baustelle </w:t>
      </w:r>
      <w:r w:rsidR="00720E9D" w:rsidRPr="00885725">
        <w:rPr>
          <w:color w:val="000000" w:themeColor="text1"/>
        </w:rPr>
        <w:t xml:space="preserve">mit dem Bauherrn, </w:t>
      </w:r>
      <w:r w:rsidR="0056525A">
        <w:rPr>
          <w:color w:val="000000" w:themeColor="text1"/>
        </w:rPr>
        <w:t xml:space="preserve">dem </w:t>
      </w:r>
      <w:r w:rsidR="00C94096" w:rsidRPr="00885725">
        <w:rPr>
          <w:color w:val="000000" w:themeColor="text1"/>
        </w:rPr>
        <w:t>Bauingenieur</w:t>
      </w:r>
      <w:r w:rsidR="00720E9D" w:rsidRPr="00885725">
        <w:rPr>
          <w:color w:val="000000" w:themeColor="text1"/>
        </w:rPr>
        <w:t xml:space="preserve"> und Pier </w:t>
      </w:r>
      <w:proofErr w:type="spellStart"/>
      <w:r w:rsidR="00720E9D" w:rsidRPr="00885725">
        <w:rPr>
          <w:color w:val="000000" w:themeColor="text1"/>
        </w:rPr>
        <w:t>Petzinger</w:t>
      </w:r>
      <w:proofErr w:type="spellEnd"/>
      <w:r w:rsidR="00720E9D" w:rsidRPr="00885725">
        <w:rPr>
          <w:color w:val="000000" w:themeColor="text1"/>
        </w:rPr>
        <w:t xml:space="preserve"> von der Gutjahr-Anwendungstechnik</w:t>
      </w:r>
      <w:r w:rsidR="008063C2" w:rsidRPr="00885725">
        <w:rPr>
          <w:color w:val="000000" w:themeColor="text1"/>
        </w:rPr>
        <w:t>. Nach einer Probeöffnung der Treppe</w:t>
      </w:r>
      <w:r w:rsidR="008063C2" w:rsidRPr="00885725">
        <w:t xml:space="preserve"> wurde </w:t>
      </w:r>
      <w:r w:rsidR="00AE67F1" w:rsidRPr="00885725">
        <w:rPr>
          <w:color w:val="000000" w:themeColor="text1"/>
        </w:rPr>
        <w:t>beschloss</w:t>
      </w:r>
      <w:r w:rsidR="008063C2" w:rsidRPr="00885725">
        <w:rPr>
          <w:color w:val="000000" w:themeColor="text1"/>
        </w:rPr>
        <w:t>e</w:t>
      </w:r>
      <w:r w:rsidR="00720E9D" w:rsidRPr="00885725">
        <w:rPr>
          <w:color w:val="000000" w:themeColor="text1"/>
        </w:rPr>
        <w:t>n</w:t>
      </w:r>
      <w:r w:rsidR="00AE67F1" w:rsidRPr="00885725">
        <w:rPr>
          <w:color w:val="000000" w:themeColor="text1"/>
        </w:rPr>
        <w:t>, das Projekt gemeinsam anzugehen.</w:t>
      </w:r>
    </w:p>
    <w:p w14:paraId="6AB302B3" w14:textId="77777777" w:rsidR="00AE67F1" w:rsidRPr="00885725" w:rsidRDefault="00AE67F1" w:rsidP="00392985">
      <w:pPr>
        <w:pStyle w:val="Pressetext"/>
        <w:rPr>
          <w:color w:val="000000" w:themeColor="text1"/>
        </w:rPr>
      </w:pPr>
    </w:p>
    <w:p w14:paraId="4B81C457" w14:textId="77777777" w:rsidR="006A41C8" w:rsidRPr="00885725" w:rsidRDefault="006A41C8" w:rsidP="00AC6FB0">
      <w:pPr>
        <w:pStyle w:val="Pressetext"/>
        <w:rPr>
          <w:b/>
          <w:bCs/>
          <w:color w:val="000000" w:themeColor="text1"/>
        </w:rPr>
      </w:pPr>
      <w:r w:rsidRPr="00885725">
        <w:rPr>
          <w:b/>
          <w:bCs/>
          <w:color w:val="000000" w:themeColor="text1"/>
        </w:rPr>
        <w:t>Haftungsfeindlicher Betonuntergrund</w:t>
      </w:r>
    </w:p>
    <w:p w14:paraId="4C562648" w14:textId="36AD5395" w:rsidR="00720E9D" w:rsidRPr="00885725" w:rsidRDefault="00550EBA" w:rsidP="00AC6FB0">
      <w:pPr>
        <w:pStyle w:val="Pressetext"/>
        <w:rPr>
          <w:color w:val="000000" w:themeColor="text1"/>
        </w:rPr>
      </w:pPr>
      <w:r w:rsidRPr="00885725">
        <w:rPr>
          <w:color w:val="000000" w:themeColor="text1"/>
        </w:rPr>
        <w:t xml:space="preserve">Die große Herausforderung für die Verarbeiter bestand in dem sehr unebenen und </w:t>
      </w:r>
      <w:r w:rsidRPr="00140C7E">
        <w:rPr>
          <w:color w:val="000000" w:themeColor="text1"/>
        </w:rPr>
        <w:t>haftungsfeindliche</w:t>
      </w:r>
      <w:r w:rsidR="00140C7E" w:rsidRPr="00140C7E">
        <w:rPr>
          <w:color w:val="000000" w:themeColor="text1"/>
        </w:rPr>
        <w:t>n</w:t>
      </w:r>
      <w:r w:rsidRPr="00885725">
        <w:rPr>
          <w:color w:val="000000" w:themeColor="text1"/>
        </w:rPr>
        <w:t xml:space="preserve"> Betonuntergrund. „Der Beton wurde selbst </w:t>
      </w:r>
      <w:proofErr w:type="spellStart"/>
      <w:r w:rsidRPr="00885725">
        <w:rPr>
          <w:color w:val="000000" w:themeColor="text1"/>
        </w:rPr>
        <w:t>angefräst</w:t>
      </w:r>
      <w:proofErr w:type="spellEnd"/>
      <w:r w:rsidRPr="00885725">
        <w:rPr>
          <w:color w:val="000000" w:themeColor="text1"/>
        </w:rPr>
        <w:t xml:space="preserve"> nicht richtig griffig. Er musste mit Hochdruck gestrahlt werden, um überhaupt einen Haftverbund herstellen zu können. </w:t>
      </w:r>
    </w:p>
    <w:p w14:paraId="2007687B" w14:textId="77777777" w:rsidR="00415E0D" w:rsidRPr="00885725" w:rsidRDefault="00415E0D" w:rsidP="00AC6FB0">
      <w:pPr>
        <w:pStyle w:val="Pressetext"/>
        <w:rPr>
          <w:color w:val="000000" w:themeColor="text1"/>
        </w:rPr>
      </w:pPr>
    </w:p>
    <w:p w14:paraId="574005BB" w14:textId="10F837D0" w:rsidR="00415E0D" w:rsidRPr="00885725" w:rsidRDefault="00E00D1E" w:rsidP="00862115">
      <w:pPr>
        <w:rPr>
          <w:color w:val="000000" w:themeColor="text1"/>
        </w:rPr>
      </w:pPr>
      <w:r w:rsidRPr="00885725">
        <w:rPr>
          <w:color w:val="000000" w:themeColor="text1"/>
        </w:rPr>
        <w:t xml:space="preserve">Die Unebenheiten beim Untergrund beanspruchten nicht nur viel Zeit, sondern auch </w:t>
      </w:r>
      <w:r w:rsidR="006A41C8" w:rsidRPr="00885725">
        <w:rPr>
          <w:color w:val="000000" w:themeColor="text1"/>
        </w:rPr>
        <w:t>große Mengen an</w:t>
      </w:r>
      <w:r w:rsidRPr="00885725">
        <w:rPr>
          <w:color w:val="000000" w:themeColor="text1"/>
        </w:rPr>
        <w:t xml:space="preserve"> Material</w:t>
      </w:r>
      <w:r w:rsidR="00840E5D">
        <w:rPr>
          <w:color w:val="000000" w:themeColor="text1"/>
        </w:rPr>
        <w:t>.</w:t>
      </w:r>
      <w:r w:rsidRPr="00885725">
        <w:rPr>
          <w:color w:val="000000" w:themeColor="text1"/>
        </w:rPr>
        <w:t xml:space="preserve"> „Teilweise mussten wir extrem viel </w:t>
      </w:r>
      <w:proofErr w:type="spellStart"/>
      <w:r w:rsidRPr="00885725">
        <w:rPr>
          <w:color w:val="000000" w:themeColor="text1"/>
        </w:rPr>
        <w:t>aufspachteln</w:t>
      </w:r>
      <w:proofErr w:type="spellEnd"/>
      <w:r w:rsidRPr="00885725">
        <w:rPr>
          <w:color w:val="000000" w:themeColor="text1"/>
        </w:rPr>
        <w:t xml:space="preserve">, an anderen Stellen dagegen Beton abtragen, weil die aufgetragene </w:t>
      </w:r>
      <w:proofErr w:type="spellStart"/>
      <w:r w:rsidRPr="00885725">
        <w:rPr>
          <w:color w:val="000000" w:themeColor="text1"/>
        </w:rPr>
        <w:t>Drainmörtelschicht</w:t>
      </w:r>
      <w:proofErr w:type="spellEnd"/>
      <w:r w:rsidRPr="00885725">
        <w:rPr>
          <w:color w:val="000000" w:themeColor="text1"/>
        </w:rPr>
        <w:t xml:space="preserve"> sonst nicht gereicht hätte</w:t>
      </w:r>
      <w:r w:rsidR="00D27B4B" w:rsidRPr="00885725">
        <w:rPr>
          <w:color w:val="000000" w:themeColor="text1"/>
        </w:rPr>
        <w:t>.</w:t>
      </w:r>
      <w:r w:rsidRPr="00885725">
        <w:rPr>
          <w:color w:val="000000" w:themeColor="text1"/>
        </w:rPr>
        <w:t>“</w:t>
      </w:r>
      <w:r w:rsidR="00D27B4B" w:rsidRPr="00885725">
        <w:rPr>
          <w:color w:val="000000" w:themeColor="text1"/>
        </w:rPr>
        <w:t xml:space="preserve"> </w:t>
      </w:r>
      <w:r w:rsidR="00885725" w:rsidRPr="00885725">
        <w:rPr>
          <w:color w:val="000000" w:themeColor="text1"/>
        </w:rPr>
        <w:t xml:space="preserve">Ein Vermessungsbüro markierte mehrere Tausend Messpunkte. </w:t>
      </w:r>
      <w:r w:rsidR="00ED7A33">
        <w:rPr>
          <w:color w:val="000000" w:themeColor="text1"/>
        </w:rPr>
        <w:t>Daraus wurde der</w:t>
      </w:r>
      <w:r w:rsidR="00885725" w:rsidRPr="00885725">
        <w:rPr>
          <w:color w:val="000000" w:themeColor="text1"/>
        </w:rPr>
        <w:t xml:space="preserve"> bestmögliche Mittelweg zwischen </w:t>
      </w:r>
      <w:proofErr w:type="spellStart"/>
      <w:r w:rsidR="00885725" w:rsidRPr="00885725">
        <w:rPr>
          <w:color w:val="000000" w:themeColor="text1"/>
        </w:rPr>
        <w:t>Aufspachteln</w:t>
      </w:r>
      <w:proofErr w:type="spellEnd"/>
      <w:r w:rsidR="00885725" w:rsidRPr="00885725">
        <w:rPr>
          <w:color w:val="000000" w:themeColor="text1"/>
        </w:rPr>
        <w:t xml:space="preserve"> und Abtrag </w:t>
      </w:r>
      <w:r w:rsidR="00ED7A33">
        <w:rPr>
          <w:color w:val="000000" w:themeColor="text1"/>
        </w:rPr>
        <w:t>ermittelt</w:t>
      </w:r>
      <w:r w:rsidR="00885725" w:rsidRPr="00885725">
        <w:rPr>
          <w:color w:val="000000" w:themeColor="text1"/>
        </w:rPr>
        <w:t xml:space="preserve">. </w:t>
      </w:r>
      <w:r w:rsidR="00D27B4B" w:rsidRPr="00885725">
        <w:rPr>
          <w:color w:val="000000" w:themeColor="text1"/>
        </w:rPr>
        <w:t xml:space="preserve">Verarbeitet wurde schließlich die stolze Menge von </w:t>
      </w:r>
      <w:r w:rsidR="00F479B8" w:rsidRPr="00885725">
        <w:rPr>
          <w:color w:val="000000" w:themeColor="text1"/>
        </w:rPr>
        <w:t>58</w:t>
      </w:r>
      <w:r w:rsidR="00D27B4B" w:rsidRPr="00885725">
        <w:rPr>
          <w:color w:val="000000" w:themeColor="text1"/>
        </w:rPr>
        <w:t xml:space="preserve"> Tonnen </w:t>
      </w:r>
      <w:proofErr w:type="spellStart"/>
      <w:r w:rsidR="00D27B4B" w:rsidRPr="00885725">
        <w:rPr>
          <w:color w:val="000000" w:themeColor="text1"/>
        </w:rPr>
        <w:t>Drainmörtel</w:t>
      </w:r>
      <w:proofErr w:type="spellEnd"/>
      <w:r w:rsidR="00D27B4B" w:rsidRPr="00885725">
        <w:rPr>
          <w:color w:val="000000" w:themeColor="text1"/>
        </w:rPr>
        <w:t>.</w:t>
      </w:r>
      <w:r w:rsidR="007D57D1" w:rsidRPr="00885725">
        <w:rPr>
          <w:color w:val="000000" w:themeColor="text1"/>
        </w:rPr>
        <w:t xml:space="preserve"> Da war es </w:t>
      </w:r>
      <w:r w:rsidR="006A41C8" w:rsidRPr="00885725">
        <w:rPr>
          <w:color w:val="000000" w:themeColor="text1"/>
        </w:rPr>
        <w:t>ein großer</w:t>
      </w:r>
      <w:r w:rsidR="007D57D1" w:rsidRPr="00885725">
        <w:rPr>
          <w:color w:val="000000" w:themeColor="text1"/>
        </w:rPr>
        <w:t xml:space="preserve"> Vorteil, dass Hans-Jörg </w:t>
      </w:r>
      <w:proofErr w:type="spellStart"/>
      <w:r w:rsidR="00373C40" w:rsidRPr="00885725">
        <w:rPr>
          <w:color w:val="000000" w:themeColor="text1"/>
        </w:rPr>
        <w:t>Schitthof</w:t>
      </w:r>
      <w:proofErr w:type="spellEnd"/>
      <w:r w:rsidR="007D57D1" w:rsidRPr="00885725">
        <w:rPr>
          <w:color w:val="000000" w:themeColor="text1"/>
        </w:rPr>
        <w:t xml:space="preserve"> bestens mit den Gutjahr-Produkten </w:t>
      </w:r>
      <w:proofErr w:type="gramStart"/>
      <w:r w:rsidR="007D57D1" w:rsidRPr="00885725">
        <w:rPr>
          <w:color w:val="000000" w:themeColor="text1"/>
        </w:rPr>
        <w:t>vertraut</w:t>
      </w:r>
      <w:proofErr w:type="gramEnd"/>
      <w:r w:rsidR="007D57D1" w:rsidRPr="00885725">
        <w:rPr>
          <w:color w:val="000000" w:themeColor="text1"/>
        </w:rPr>
        <w:t xml:space="preserve"> war: </w:t>
      </w:r>
      <w:r w:rsidR="00862115" w:rsidRPr="00885725">
        <w:rPr>
          <w:color w:val="000000" w:themeColor="text1"/>
        </w:rPr>
        <w:t>„</w:t>
      </w:r>
      <w:r w:rsidR="007D57D1" w:rsidRPr="00885725">
        <w:rPr>
          <w:color w:val="000000" w:themeColor="text1"/>
        </w:rPr>
        <w:t>Ich arbeite nur mit Produkten von Gutjahr</w:t>
      </w:r>
      <w:r w:rsidR="006A41C8" w:rsidRPr="00885725">
        <w:rPr>
          <w:color w:val="000000" w:themeColor="text1"/>
        </w:rPr>
        <w:t>. S</w:t>
      </w:r>
      <w:r w:rsidR="007D57D1" w:rsidRPr="00885725">
        <w:rPr>
          <w:color w:val="000000" w:themeColor="text1"/>
        </w:rPr>
        <w:t xml:space="preserve">peziell von den </w:t>
      </w:r>
      <w:r w:rsidR="00B94D34" w:rsidRPr="00885725">
        <w:rPr>
          <w:color w:val="000000" w:themeColor="text1"/>
        </w:rPr>
        <w:t xml:space="preserve">Stufendrainagen </w:t>
      </w:r>
      <w:proofErr w:type="spellStart"/>
      <w:r w:rsidR="0031110E" w:rsidRPr="00885725">
        <w:rPr>
          <w:color w:val="000000" w:themeColor="text1"/>
        </w:rPr>
        <w:t>AquaDrain</w:t>
      </w:r>
      <w:proofErr w:type="spellEnd"/>
      <w:r w:rsidR="00B94D34">
        <w:rPr>
          <w:color w:val="000000" w:themeColor="text1"/>
        </w:rPr>
        <w:t xml:space="preserve"> </w:t>
      </w:r>
      <w:r w:rsidR="0031110E" w:rsidRPr="00885725">
        <w:rPr>
          <w:color w:val="000000" w:themeColor="text1"/>
        </w:rPr>
        <w:t>SD</w:t>
      </w:r>
      <w:r w:rsidR="007D57D1" w:rsidRPr="00885725">
        <w:rPr>
          <w:color w:val="000000" w:themeColor="text1"/>
        </w:rPr>
        <w:t xml:space="preserve"> und dem Epoxidharz-</w:t>
      </w:r>
      <w:proofErr w:type="spellStart"/>
      <w:r w:rsidR="007D57D1" w:rsidRPr="00885725">
        <w:rPr>
          <w:color w:val="000000" w:themeColor="text1"/>
        </w:rPr>
        <w:t>Drainmörtel</w:t>
      </w:r>
      <w:proofErr w:type="spellEnd"/>
      <w:r w:rsidR="007D57D1" w:rsidRPr="00885725">
        <w:rPr>
          <w:color w:val="000000" w:themeColor="text1"/>
        </w:rPr>
        <w:t xml:space="preserve"> </w:t>
      </w:r>
      <w:proofErr w:type="spellStart"/>
      <w:r w:rsidR="007D57D1" w:rsidRPr="00885725">
        <w:rPr>
          <w:color w:val="000000" w:themeColor="text1"/>
        </w:rPr>
        <w:t>MorTec</w:t>
      </w:r>
      <w:proofErr w:type="spellEnd"/>
      <w:r w:rsidR="007D57D1" w:rsidRPr="00885725">
        <w:rPr>
          <w:color w:val="000000" w:themeColor="text1"/>
        </w:rPr>
        <w:t xml:space="preserve"> DRAIN bin ich begeistert</w:t>
      </w:r>
      <w:r w:rsidR="00ED7A33">
        <w:rPr>
          <w:color w:val="000000" w:themeColor="text1"/>
        </w:rPr>
        <w:t>, denn e</w:t>
      </w:r>
      <w:r w:rsidR="007D57D1" w:rsidRPr="00885725">
        <w:rPr>
          <w:color w:val="000000" w:themeColor="text1"/>
        </w:rPr>
        <w:t xml:space="preserve">s funktioniert. Seitdem wir damit arbeiten, hatten wir noch nie einen Schaden.“ </w:t>
      </w:r>
    </w:p>
    <w:p w14:paraId="4E28C8F9" w14:textId="77777777" w:rsidR="00885725" w:rsidRPr="00885725" w:rsidRDefault="00885725" w:rsidP="00AC6FB0">
      <w:pPr>
        <w:pStyle w:val="Pressetext"/>
        <w:rPr>
          <w:color w:val="000000"/>
          <w:lang w:eastAsia="de-DE"/>
        </w:rPr>
      </w:pPr>
    </w:p>
    <w:p w14:paraId="0DB2E3D5" w14:textId="77777777" w:rsidR="002F218F" w:rsidRPr="00885725" w:rsidRDefault="002F218F" w:rsidP="002F218F">
      <w:pPr>
        <w:pStyle w:val="Pressetext"/>
        <w:rPr>
          <w:b/>
          <w:bCs/>
          <w:color w:val="000000"/>
          <w:lang w:eastAsia="de-DE"/>
        </w:rPr>
      </w:pPr>
      <w:r w:rsidRPr="00885725">
        <w:rPr>
          <w:b/>
          <w:bCs/>
          <w:color w:val="000000"/>
          <w:lang w:eastAsia="de-DE"/>
        </w:rPr>
        <w:t xml:space="preserve">Verbaut: </w:t>
      </w:r>
      <w:r w:rsidRPr="00885725">
        <w:rPr>
          <w:b/>
          <w:bCs/>
        </w:rPr>
        <w:t>2.000 Stufendrainagen</w:t>
      </w:r>
      <w:r w:rsidRPr="00885725">
        <w:rPr>
          <w:b/>
          <w:bCs/>
          <w:color w:val="000000"/>
          <w:lang w:eastAsia="de-DE"/>
        </w:rPr>
        <w:t xml:space="preserve"> und 58 Tonnen </w:t>
      </w:r>
      <w:proofErr w:type="spellStart"/>
      <w:r w:rsidRPr="00885725">
        <w:rPr>
          <w:b/>
          <w:bCs/>
          <w:color w:val="000000"/>
          <w:lang w:eastAsia="de-DE"/>
        </w:rPr>
        <w:t>Drainmörtel</w:t>
      </w:r>
      <w:proofErr w:type="spellEnd"/>
    </w:p>
    <w:p w14:paraId="22DB2105" w14:textId="77777777" w:rsidR="007E7C91" w:rsidRDefault="00857496" w:rsidP="00AC6FB0">
      <w:pPr>
        <w:pStyle w:val="Pressetext"/>
        <w:rPr>
          <w:color w:val="000000"/>
          <w:lang w:eastAsia="de-DE"/>
        </w:rPr>
      </w:pPr>
      <w:r w:rsidRPr="00885725">
        <w:rPr>
          <w:color w:val="000000" w:themeColor="text1"/>
        </w:rPr>
        <w:t xml:space="preserve">Nach dem Rückbau der alten Treppe bis auf die Rohkonstruktion konnte ein gemischtes Team der beiden Steinmetz-Betriebe aus Dresden und </w:t>
      </w:r>
      <w:proofErr w:type="spellStart"/>
      <w:r w:rsidRPr="00885725">
        <w:rPr>
          <w:color w:val="000000" w:themeColor="text1"/>
        </w:rPr>
        <w:t>Seibersbach</w:t>
      </w:r>
      <w:proofErr w:type="spellEnd"/>
      <w:r w:rsidRPr="00885725">
        <w:rPr>
          <w:color w:val="000000" w:themeColor="text1"/>
        </w:rPr>
        <w:t xml:space="preserve"> im Juli 2018 mit dem Auftragen der </w:t>
      </w:r>
      <w:r w:rsidRPr="00885725">
        <w:rPr>
          <w:color w:val="000000"/>
          <w:lang w:eastAsia="de-DE"/>
        </w:rPr>
        <w:t xml:space="preserve">Ausgleichsschichten und den </w:t>
      </w:r>
      <w:proofErr w:type="spellStart"/>
      <w:r w:rsidRPr="00885725">
        <w:rPr>
          <w:color w:val="000000"/>
          <w:lang w:eastAsia="de-DE"/>
        </w:rPr>
        <w:t>Verlegearbeiten</w:t>
      </w:r>
      <w:proofErr w:type="spellEnd"/>
      <w:r w:rsidRPr="00885725">
        <w:rPr>
          <w:color w:val="000000"/>
          <w:lang w:eastAsia="de-DE"/>
        </w:rPr>
        <w:t xml:space="preserve"> beginnen. </w:t>
      </w:r>
      <w:r w:rsidR="00C77912" w:rsidRPr="00885725">
        <w:rPr>
          <w:color w:val="000000"/>
          <w:lang w:eastAsia="de-DE"/>
        </w:rPr>
        <w:t>Bis Ende Oktober 2018 waren in Spitzenzeiten acht bis zehn Verarbeiter auf der Baustelle beschäftigt.</w:t>
      </w:r>
    </w:p>
    <w:p w14:paraId="4B8E90F6" w14:textId="77777777" w:rsidR="007E7C91" w:rsidRDefault="007E7C91" w:rsidP="00AC6FB0">
      <w:pPr>
        <w:pStyle w:val="Pressetext"/>
        <w:rPr>
          <w:color w:val="000000"/>
          <w:lang w:eastAsia="de-DE"/>
        </w:rPr>
      </w:pPr>
    </w:p>
    <w:p w14:paraId="60736F17" w14:textId="77777777" w:rsidR="008D2805" w:rsidRPr="00D07CBA" w:rsidRDefault="002B35A5" w:rsidP="00AC6FB0">
      <w:pPr>
        <w:pStyle w:val="Pressetext"/>
        <w:rPr>
          <w:color w:val="000000" w:themeColor="text1"/>
        </w:rPr>
      </w:pPr>
      <w:r w:rsidRPr="00D07CBA">
        <w:rPr>
          <w:color w:val="000000"/>
          <w:lang w:eastAsia="de-DE"/>
        </w:rPr>
        <w:t>Der Umfang der Arbeiten auf der Baustelle war gewaltig. Die</w:t>
      </w:r>
      <w:r w:rsidR="008D2805" w:rsidRPr="00D07CBA">
        <w:rPr>
          <w:color w:val="000000"/>
          <w:lang w:eastAsia="de-DE"/>
        </w:rPr>
        <w:t xml:space="preserve"> 58 Tonnen </w:t>
      </w:r>
      <w:proofErr w:type="spellStart"/>
      <w:r w:rsidR="008D2805" w:rsidRPr="00D07CBA">
        <w:rPr>
          <w:color w:val="000000"/>
          <w:lang w:eastAsia="de-DE"/>
        </w:rPr>
        <w:t>Drainmörtel</w:t>
      </w:r>
      <w:proofErr w:type="spellEnd"/>
      <w:r w:rsidR="008D2805" w:rsidRPr="00D07CBA">
        <w:rPr>
          <w:color w:val="000000"/>
          <w:lang w:eastAsia="de-DE"/>
        </w:rPr>
        <w:t xml:space="preserve"> </w:t>
      </w:r>
      <w:proofErr w:type="spellStart"/>
      <w:r w:rsidR="008D2805" w:rsidRPr="00D07CBA">
        <w:t>MorTec</w:t>
      </w:r>
      <w:proofErr w:type="spellEnd"/>
      <w:r w:rsidR="006A41C8" w:rsidRPr="00D07CBA">
        <w:t xml:space="preserve"> </w:t>
      </w:r>
      <w:r w:rsidR="008D2805" w:rsidRPr="00D07CBA">
        <w:t>D</w:t>
      </w:r>
      <w:r w:rsidR="006A41C8" w:rsidRPr="00D07CBA">
        <w:t>RAIN</w:t>
      </w:r>
      <w:r w:rsidRPr="00D07CBA">
        <w:t xml:space="preserve"> wurden </w:t>
      </w:r>
      <w:r w:rsidRPr="00D07CBA">
        <w:rPr>
          <w:rFonts w:eastAsia="Times New Roman"/>
          <w:color w:val="000000"/>
        </w:rPr>
        <w:t>vom frühen Morgen bis zum späten Nachmittag nonstop im Zw</w:t>
      </w:r>
      <w:r w:rsidR="00D07CBA">
        <w:rPr>
          <w:rFonts w:eastAsia="Times New Roman"/>
          <w:color w:val="000000"/>
        </w:rPr>
        <w:t>a</w:t>
      </w:r>
      <w:r w:rsidRPr="00D07CBA">
        <w:rPr>
          <w:rFonts w:eastAsia="Times New Roman"/>
          <w:color w:val="000000"/>
        </w:rPr>
        <w:t xml:space="preserve">ngsmischer mit Epoxidharz angerührt – teilweise bis sich die Mörtelkübel des Mischers unter der mechanischen Belastung auflösten, </w:t>
      </w:r>
      <w:r w:rsidRPr="00D07CBA">
        <w:rPr>
          <w:rFonts w:eastAsia="Times New Roman"/>
          <w:color w:val="000000"/>
        </w:rPr>
        <w:lastRenderedPageBreak/>
        <w:t xml:space="preserve">wie sich </w:t>
      </w:r>
      <w:r w:rsidR="00C94096" w:rsidRPr="00D07CBA">
        <w:rPr>
          <w:rFonts w:eastAsia="Times New Roman"/>
          <w:color w:val="000000"/>
        </w:rPr>
        <w:t>Bauingenieur</w:t>
      </w:r>
      <w:r w:rsidRPr="00D07CBA">
        <w:rPr>
          <w:rFonts w:eastAsia="Times New Roman"/>
          <w:color w:val="000000"/>
        </w:rPr>
        <w:t xml:space="preserve"> von </w:t>
      </w:r>
      <w:proofErr w:type="spellStart"/>
      <w:r w:rsidRPr="00D07CBA">
        <w:rPr>
          <w:rFonts w:eastAsia="Times New Roman"/>
          <w:color w:val="000000"/>
        </w:rPr>
        <w:t>Haebler</w:t>
      </w:r>
      <w:proofErr w:type="spellEnd"/>
      <w:r w:rsidRPr="00D07CBA">
        <w:rPr>
          <w:rFonts w:eastAsia="Times New Roman"/>
          <w:color w:val="000000"/>
        </w:rPr>
        <w:t xml:space="preserve"> erinnert. </w:t>
      </w:r>
      <w:r w:rsidRPr="00D07CBA">
        <w:t>Dazu</w:t>
      </w:r>
      <w:r w:rsidR="007C602F" w:rsidRPr="00D07CBA">
        <w:t xml:space="preserve"> wurden über 2.0</w:t>
      </w:r>
      <w:r w:rsidR="008D2805" w:rsidRPr="00D07CBA">
        <w:t>00 Stufendrainagesystem</w:t>
      </w:r>
      <w:r w:rsidR="003C1793" w:rsidRPr="00D07CBA">
        <w:t>e</w:t>
      </w:r>
      <w:r w:rsidR="008D2805" w:rsidRPr="00D07CBA">
        <w:rPr>
          <w:color w:val="000000" w:themeColor="text1"/>
        </w:rPr>
        <w:t xml:space="preserve"> </w:t>
      </w:r>
      <w:proofErr w:type="spellStart"/>
      <w:r w:rsidR="008D2805" w:rsidRPr="00D07CBA">
        <w:rPr>
          <w:color w:val="000000" w:themeColor="text1"/>
        </w:rPr>
        <w:t>AquaDrain</w:t>
      </w:r>
      <w:proofErr w:type="spellEnd"/>
      <w:r w:rsidR="008D2805" w:rsidRPr="00D07CBA">
        <w:rPr>
          <w:color w:val="000000" w:themeColor="text1"/>
        </w:rPr>
        <w:t xml:space="preserve"> SD verbaut. </w:t>
      </w:r>
    </w:p>
    <w:p w14:paraId="47799D79" w14:textId="77777777" w:rsidR="008D2805" w:rsidRPr="00D07CBA" w:rsidRDefault="008D2805" w:rsidP="00AC6FB0">
      <w:pPr>
        <w:pStyle w:val="Pressetext"/>
        <w:rPr>
          <w:color w:val="000000"/>
          <w:lang w:eastAsia="de-DE"/>
        </w:rPr>
      </w:pPr>
    </w:p>
    <w:p w14:paraId="1F9AF5D0" w14:textId="77777777" w:rsidR="006A41C8" w:rsidRPr="00D07CBA" w:rsidRDefault="006A41C8" w:rsidP="00AC6FB0">
      <w:pPr>
        <w:pStyle w:val="Pressetext"/>
        <w:rPr>
          <w:b/>
          <w:bCs/>
          <w:color w:val="000000"/>
          <w:lang w:eastAsia="de-DE"/>
        </w:rPr>
      </w:pPr>
      <w:r w:rsidRPr="00D07CBA">
        <w:rPr>
          <w:b/>
          <w:bCs/>
          <w:color w:val="000000"/>
          <w:lang w:eastAsia="de-DE"/>
        </w:rPr>
        <w:t>Sonderkonstruktion für Elektroheizung</w:t>
      </w:r>
    </w:p>
    <w:p w14:paraId="16D4F1A6" w14:textId="679F267C" w:rsidR="00C13B5A" w:rsidRPr="00D07CBA" w:rsidRDefault="002F218F" w:rsidP="00AC6FB0">
      <w:pPr>
        <w:pStyle w:val="Pressetext"/>
        <w:rPr>
          <w:color w:val="000000"/>
          <w:lang w:eastAsia="de-DE"/>
        </w:rPr>
      </w:pPr>
      <w:r>
        <w:rPr>
          <w:color w:val="000000"/>
          <w:lang w:eastAsia="de-DE"/>
        </w:rPr>
        <w:t>A</w:t>
      </w:r>
      <w:r w:rsidR="007E7C91" w:rsidRPr="00D07CBA">
        <w:rPr>
          <w:color w:val="000000"/>
          <w:lang w:eastAsia="de-DE"/>
        </w:rPr>
        <w:t>uch das Problem der neu</w:t>
      </w:r>
      <w:r>
        <w:rPr>
          <w:color w:val="000000"/>
          <w:lang w:eastAsia="de-DE"/>
        </w:rPr>
        <w:t>en</w:t>
      </w:r>
      <w:r w:rsidR="007E7C91" w:rsidRPr="00D07CBA">
        <w:rPr>
          <w:color w:val="000000"/>
          <w:lang w:eastAsia="de-DE"/>
        </w:rPr>
        <w:t xml:space="preserve"> Elektroheizung</w:t>
      </w:r>
      <w:r>
        <w:rPr>
          <w:color w:val="000000"/>
          <w:lang w:eastAsia="de-DE"/>
        </w:rPr>
        <w:t xml:space="preserve"> wurde gelöst – mit einer </w:t>
      </w:r>
      <w:r w:rsidR="00D643B6" w:rsidRPr="00D07CBA">
        <w:rPr>
          <w:bCs/>
          <w:color w:val="000000"/>
          <w:lang w:eastAsia="de-DE"/>
        </w:rPr>
        <w:t>Sonderkonstruktion</w:t>
      </w:r>
      <w:r w:rsidR="00D643B6" w:rsidRPr="00D07CBA">
        <w:rPr>
          <w:color w:val="000000"/>
          <w:lang w:eastAsia="de-DE"/>
        </w:rPr>
        <w:t xml:space="preserve">. </w:t>
      </w:r>
      <w:r w:rsidR="007E7C91" w:rsidRPr="00D07CBA">
        <w:rPr>
          <w:color w:val="000000"/>
          <w:lang w:eastAsia="de-DE"/>
        </w:rPr>
        <w:t xml:space="preserve">Die Heizungsschleifen liegen </w:t>
      </w:r>
      <w:r w:rsidR="00DF44EA">
        <w:rPr>
          <w:color w:val="000000"/>
          <w:lang w:eastAsia="de-DE"/>
        </w:rPr>
        <w:t xml:space="preserve">jetzt </w:t>
      </w:r>
      <w:r w:rsidR="007E7C91" w:rsidRPr="00D07CBA">
        <w:rPr>
          <w:color w:val="000000"/>
          <w:lang w:eastAsia="de-DE"/>
        </w:rPr>
        <w:t>auf einer Gittermatte</w:t>
      </w:r>
      <w:r w:rsidR="00D643B6" w:rsidRPr="00D07CBA">
        <w:rPr>
          <w:color w:val="000000"/>
          <w:lang w:eastAsia="de-DE"/>
        </w:rPr>
        <w:t xml:space="preserve"> und mu</w:t>
      </w:r>
      <w:r w:rsidR="007E7C91" w:rsidRPr="00D07CBA">
        <w:rPr>
          <w:color w:val="000000"/>
          <w:lang w:eastAsia="de-DE"/>
        </w:rPr>
        <w:t>ss</w:t>
      </w:r>
      <w:r w:rsidR="00D643B6" w:rsidRPr="00D07CBA">
        <w:rPr>
          <w:color w:val="000000"/>
          <w:lang w:eastAsia="de-DE"/>
        </w:rPr>
        <w:t>t</w:t>
      </w:r>
      <w:r w:rsidR="007E7C91" w:rsidRPr="00D07CBA">
        <w:rPr>
          <w:color w:val="000000"/>
          <w:lang w:eastAsia="de-DE"/>
        </w:rPr>
        <w:t>en</w:t>
      </w:r>
      <w:r w:rsidR="00D643B6" w:rsidRPr="00D07CBA">
        <w:rPr>
          <w:color w:val="000000"/>
          <w:lang w:eastAsia="de-DE"/>
        </w:rPr>
        <w:t xml:space="preserve"> ganz vom</w:t>
      </w:r>
      <w:r w:rsidR="007E7C91" w:rsidRPr="00D07CBA">
        <w:rPr>
          <w:color w:val="000000"/>
          <w:lang w:eastAsia="de-DE"/>
        </w:rPr>
        <w:t xml:space="preserve"> </w:t>
      </w:r>
      <w:proofErr w:type="spellStart"/>
      <w:r w:rsidR="00D643B6" w:rsidRPr="00D07CBA">
        <w:rPr>
          <w:color w:val="000000" w:themeColor="text1"/>
        </w:rPr>
        <w:t>Drainmörtel</w:t>
      </w:r>
      <w:proofErr w:type="spellEnd"/>
      <w:r w:rsidR="00D643B6" w:rsidRPr="00D07CBA">
        <w:rPr>
          <w:color w:val="000000" w:themeColor="text1"/>
        </w:rPr>
        <w:t xml:space="preserve"> </w:t>
      </w:r>
      <w:proofErr w:type="spellStart"/>
      <w:r w:rsidR="00D643B6" w:rsidRPr="00D07CBA">
        <w:rPr>
          <w:color w:val="000000" w:themeColor="text1"/>
        </w:rPr>
        <w:t>MorTec</w:t>
      </w:r>
      <w:proofErr w:type="spellEnd"/>
      <w:r w:rsidR="00D643B6" w:rsidRPr="00D07CBA">
        <w:rPr>
          <w:color w:val="000000" w:themeColor="text1"/>
        </w:rPr>
        <w:t xml:space="preserve"> DRAIN </w:t>
      </w:r>
      <w:r w:rsidR="007E7C91" w:rsidRPr="00D07CBA">
        <w:rPr>
          <w:color w:val="000000"/>
          <w:lang w:eastAsia="de-DE"/>
        </w:rPr>
        <w:t>umschlossen werden</w:t>
      </w:r>
      <w:r w:rsidR="00DF44EA">
        <w:rPr>
          <w:color w:val="000000"/>
          <w:lang w:eastAsia="de-DE"/>
        </w:rPr>
        <w:t xml:space="preserve">, damit </w:t>
      </w:r>
      <w:r w:rsidR="007E7C91" w:rsidRPr="00D07CBA">
        <w:rPr>
          <w:color w:val="000000"/>
          <w:lang w:eastAsia="de-DE"/>
        </w:rPr>
        <w:t xml:space="preserve">sie </w:t>
      </w:r>
      <w:r w:rsidR="00DF44EA">
        <w:rPr>
          <w:color w:val="000000"/>
          <w:lang w:eastAsia="de-DE"/>
        </w:rPr>
        <w:t xml:space="preserve">nicht </w:t>
      </w:r>
      <w:r w:rsidR="007E7C91" w:rsidRPr="00D07CBA">
        <w:rPr>
          <w:color w:val="000000"/>
          <w:lang w:eastAsia="de-DE"/>
        </w:rPr>
        <w:t>durch</w:t>
      </w:r>
      <w:r w:rsidR="00D643B6" w:rsidRPr="00D07CBA">
        <w:rPr>
          <w:color w:val="000000"/>
          <w:lang w:eastAsia="de-DE"/>
        </w:rPr>
        <w:t>brennen. Außerdem du</w:t>
      </w:r>
      <w:r w:rsidR="007E7C91" w:rsidRPr="00D07CBA">
        <w:rPr>
          <w:color w:val="000000"/>
          <w:lang w:eastAsia="de-DE"/>
        </w:rPr>
        <w:t>rf</w:t>
      </w:r>
      <w:r w:rsidR="00D643B6" w:rsidRPr="00D07CBA">
        <w:rPr>
          <w:color w:val="000000"/>
          <w:lang w:eastAsia="de-DE"/>
        </w:rPr>
        <w:t>te</w:t>
      </w:r>
      <w:r w:rsidR="007E7C91" w:rsidRPr="00D07CBA">
        <w:rPr>
          <w:color w:val="000000"/>
          <w:lang w:eastAsia="de-DE"/>
        </w:rPr>
        <w:t xml:space="preserve"> das Trägergewebe die </w:t>
      </w:r>
      <w:proofErr w:type="spellStart"/>
      <w:r w:rsidR="007E7C91" w:rsidRPr="00D07CBA">
        <w:rPr>
          <w:color w:val="000000"/>
          <w:lang w:eastAsia="de-DE"/>
        </w:rPr>
        <w:t>Drainwasserableitung</w:t>
      </w:r>
      <w:proofErr w:type="spellEnd"/>
      <w:r w:rsidR="007E7C91" w:rsidRPr="00D07CBA">
        <w:rPr>
          <w:color w:val="000000"/>
          <w:lang w:eastAsia="de-DE"/>
        </w:rPr>
        <w:t xml:space="preserve"> im </w:t>
      </w:r>
      <w:proofErr w:type="spellStart"/>
      <w:r w:rsidR="007E7C91" w:rsidRPr="00D07CBA">
        <w:rPr>
          <w:color w:val="000000"/>
          <w:lang w:eastAsia="de-DE"/>
        </w:rPr>
        <w:t>Drainmörtel</w:t>
      </w:r>
      <w:proofErr w:type="spellEnd"/>
      <w:r w:rsidR="007E7C91" w:rsidRPr="00D07CBA">
        <w:rPr>
          <w:color w:val="000000"/>
          <w:lang w:eastAsia="de-DE"/>
        </w:rPr>
        <w:t xml:space="preserve"> nicht verschließen und nicht trennend </w:t>
      </w:r>
      <w:r w:rsidR="00D643B6" w:rsidRPr="00D07CBA">
        <w:rPr>
          <w:color w:val="000000"/>
          <w:lang w:eastAsia="de-DE"/>
        </w:rPr>
        <w:t xml:space="preserve">auf die </w:t>
      </w:r>
      <w:proofErr w:type="spellStart"/>
      <w:r w:rsidR="007E7C91" w:rsidRPr="00D07CBA">
        <w:rPr>
          <w:color w:val="000000"/>
          <w:lang w:eastAsia="de-DE"/>
        </w:rPr>
        <w:t>Drainmörteleinbettung</w:t>
      </w:r>
      <w:proofErr w:type="spellEnd"/>
      <w:r w:rsidR="007E7C91" w:rsidRPr="00D07CBA">
        <w:rPr>
          <w:color w:val="000000"/>
          <w:lang w:eastAsia="de-DE"/>
        </w:rPr>
        <w:t xml:space="preserve"> </w:t>
      </w:r>
      <w:r w:rsidR="00D643B6" w:rsidRPr="00D07CBA">
        <w:rPr>
          <w:color w:val="000000"/>
          <w:lang w:eastAsia="de-DE"/>
        </w:rPr>
        <w:t>wirken. Diese musste weiterhin ein</w:t>
      </w:r>
      <w:r w:rsidR="007E7C91" w:rsidRPr="00D07CBA">
        <w:rPr>
          <w:color w:val="000000"/>
          <w:lang w:eastAsia="de-DE"/>
        </w:rPr>
        <w:t>en</w:t>
      </w:r>
      <w:r w:rsidR="00D643B6" w:rsidRPr="00D07CBA">
        <w:rPr>
          <w:color w:val="000000"/>
          <w:lang w:eastAsia="de-DE"/>
        </w:rPr>
        <w:t xml:space="preserve"> einwandfreien Haftkontakt </w:t>
      </w:r>
      <w:r w:rsidR="007E7C91" w:rsidRPr="00D07CBA">
        <w:rPr>
          <w:color w:val="000000"/>
          <w:lang w:eastAsia="de-DE"/>
        </w:rPr>
        <w:t xml:space="preserve">zur Belagsrückseite </w:t>
      </w:r>
      <w:r w:rsidR="00D643B6" w:rsidRPr="00D07CBA">
        <w:rPr>
          <w:color w:val="000000"/>
          <w:lang w:eastAsia="de-DE"/>
        </w:rPr>
        <w:t xml:space="preserve">gewährleisten. </w:t>
      </w:r>
      <w:r w:rsidR="00E41E02" w:rsidRPr="00D07CBA">
        <w:rPr>
          <w:color w:val="000000"/>
          <w:lang w:eastAsia="de-DE"/>
        </w:rPr>
        <w:t>„</w:t>
      </w:r>
      <w:r w:rsidR="00DF44EA">
        <w:rPr>
          <w:color w:val="000000"/>
          <w:lang w:eastAsia="de-DE"/>
        </w:rPr>
        <w:t>F</w:t>
      </w:r>
      <w:r w:rsidR="00C13B5A" w:rsidRPr="00D07CBA">
        <w:rPr>
          <w:color w:val="000000"/>
          <w:lang w:eastAsia="de-DE"/>
        </w:rPr>
        <w:t xml:space="preserve">ür Außenbereichsheizungen mit </w:t>
      </w:r>
      <w:proofErr w:type="spellStart"/>
      <w:r w:rsidR="00C13B5A" w:rsidRPr="00D07CBA">
        <w:rPr>
          <w:color w:val="000000"/>
          <w:lang w:eastAsia="de-DE"/>
        </w:rPr>
        <w:t>angemörtelten</w:t>
      </w:r>
      <w:proofErr w:type="spellEnd"/>
      <w:r w:rsidR="00C13B5A" w:rsidRPr="00D07CBA">
        <w:rPr>
          <w:color w:val="000000"/>
          <w:lang w:eastAsia="de-DE"/>
        </w:rPr>
        <w:t xml:space="preserve"> Bodenplatten </w:t>
      </w:r>
      <w:r w:rsidR="00DF44EA" w:rsidRPr="00D07CBA">
        <w:rPr>
          <w:color w:val="000000"/>
          <w:lang w:eastAsia="de-DE"/>
        </w:rPr>
        <w:t xml:space="preserve">existieren </w:t>
      </w:r>
      <w:r w:rsidR="00C13B5A" w:rsidRPr="00D07CBA">
        <w:rPr>
          <w:color w:val="000000"/>
          <w:lang w:eastAsia="de-DE"/>
        </w:rPr>
        <w:t>keine Normen</w:t>
      </w:r>
      <w:r w:rsidR="00DF44EA">
        <w:rPr>
          <w:color w:val="000000"/>
          <w:lang w:eastAsia="de-DE"/>
        </w:rPr>
        <w:t>. Deshalb</w:t>
      </w:r>
      <w:r w:rsidR="00C13B5A" w:rsidRPr="00D07CBA">
        <w:rPr>
          <w:color w:val="000000"/>
          <w:lang w:eastAsia="de-DE"/>
        </w:rPr>
        <w:t xml:space="preserve"> mussten wir überprüfen, inwieweit Regelungen für Flächenheizungen im Innenbereich mit der geplanten Ausführung im Außenbereich konform sind. </w:t>
      </w:r>
      <w:r w:rsidR="0031746E" w:rsidRPr="00D07CBA">
        <w:rPr>
          <w:color w:val="000000"/>
          <w:lang w:eastAsia="de-DE"/>
        </w:rPr>
        <w:t xml:space="preserve">Dazu waren wir in ständigem Kontakt mit dem planenden </w:t>
      </w:r>
      <w:r w:rsidR="00C94096" w:rsidRPr="00D07CBA">
        <w:rPr>
          <w:color w:val="000000"/>
          <w:lang w:eastAsia="de-DE"/>
        </w:rPr>
        <w:t xml:space="preserve">Bauingenieur </w:t>
      </w:r>
      <w:r w:rsidR="0031746E" w:rsidRPr="00D07CBA">
        <w:rPr>
          <w:color w:val="000000"/>
          <w:lang w:eastAsia="de-DE"/>
        </w:rPr>
        <w:t xml:space="preserve">und dem Elektroheizflächenhersteller“, erklärt Gutjahr-Experte Pier </w:t>
      </w:r>
      <w:proofErr w:type="spellStart"/>
      <w:r w:rsidR="0031746E" w:rsidRPr="00D07CBA">
        <w:rPr>
          <w:color w:val="000000"/>
          <w:lang w:eastAsia="de-DE"/>
        </w:rPr>
        <w:t>Petzinger</w:t>
      </w:r>
      <w:proofErr w:type="spellEnd"/>
      <w:r w:rsidR="0031746E" w:rsidRPr="00D07CBA">
        <w:rPr>
          <w:color w:val="000000"/>
          <w:lang w:eastAsia="de-DE"/>
        </w:rPr>
        <w:t>.</w:t>
      </w:r>
    </w:p>
    <w:p w14:paraId="024732EB" w14:textId="77777777" w:rsidR="00A8716A" w:rsidRPr="00D07CBA" w:rsidRDefault="00A8716A" w:rsidP="00AC6FB0">
      <w:pPr>
        <w:pStyle w:val="Pressetext"/>
        <w:rPr>
          <w:color w:val="000000"/>
          <w:lang w:eastAsia="de-DE"/>
        </w:rPr>
      </w:pPr>
    </w:p>
    <w:p w14:paraId="00790B09" w14:textId="5F94437A" w:rsidR="0031746E" w:rsidRPr="0031746E" w:rsidRDefault="00D1522A" w:rsidP="00D1522A">
      <w:pPr>
        <w:pStyle w:val="Pressetext"/>
        <w:rPr>
          <w:rFonts w:cs="Arial"/>
          <w:color w:val="000000" w:themeColor="text1"/>
        </w:rPr>
      </w:pPr>
      <w:r w:rsidRPr="00D07CBA">
        <w:rPr>
          <w:color w:val="000000"/>
          <w:lang w:eastAsia="de-DE"/>
        </w:rPr>
        <w:t xml:space="preserve">Die Elektroheizmatten wurden zunächst in der Werkstatt der </w:t>
      </w:r>
      <w:r w:rsidRPr="00D07CBA">
        <w:rPr>
          <w:color w:val="000000" w:themeColor="text1"/>
        </w:rPr>
        <w:t xml:space="preserve">Schubert Steinmetz- und Steinbildhauer GmbH probeverlegt. </w:t>
      </w:r>
      <w:r w:rsidR="0050541B" w:rsidRPr="00D07CBA">
        <w:rPr>
          <w:color w:val="000000"/>
          <w:lang w:eastAsia="de-DE"/>
        </w:rPr>
        <w:t xml:space="preserve">Das Ergebnis: Das eingebettete Gittergewebe ließ ausreichenden Haftkontakt des </w:t>
      </w:r>
      <w:proofErr w:type="spellStart"/>
      <w:r w:rsidR="0050541B" w:rsidRPr="00D07CBA">
        <w:rPr>
          <w:color w:val="000000"/>
          <w:lang w:eastAsia="de-DE"/>
        </w:rPr>
        <w:t>Flexklebers</w:t>
      </w:r>
      <w:proofErr w:type="spellEnd"/>
      <w:r w:rsidR="0050541B" w:rsidRPr="00D07CBA">
        <w:rPr>
          <w:color w:val="000000"/>
          <w:lang w:eastAsia="de-DE"/>
        </w:rPr>
        <w:t xml:space="preserve"> ARDEX X 90 Outdoor zur Oberseite der </w:t>
      </w:r>
      <w:proofErr w:type="spellStart"/>
      <w:r w:rsidR="0050541B" w:rsidRPr="00D07CBA">
        <w:rPr>
          <w:color w:val="000000"/>
          <w:lang w:eastAsia="de-DE"/>
        </w:rPr>
        <w:t>Drainmörtelschicht</w:t>
      </w:r>
      <w:proofErr w:type="spellEnd"/>
      <w:r w:rsidR="0050541B" w:rsidRPr="00D07CBA">
        <w:rPr>
          <w:color w:val="000000"/>
          <w:lang w:eastAsia="de-DE"/>
        </w:rPr>
        <w:t xml:space="preserve"> zu. Anschließend wurden die </w:t>
      </w:r>
      <w:r w:rsidRPr="00D07CBA">
        <w:rPr>
          <w:color w:val="000000" w:themeColor="text1"/>
        </w:rPr>
        <w:t xml:space="preserve">Heizmatten </w:t>
      </w:r>
      <w:r w:rsidR="0050541B" w:rsidRPr="00D07CBA">
        <w:rPr>
          <w:color w:val="000000" w:themeColor="text1"/>
        </w:rPr>
        <w:t xml:space="preserve">auf der Baustelle </w:t>
      </w:r>
      <w:r w:rsidRPr="00D07CBA">
        <w:rPr>
          <w:color w:val="000000"/>
          <w:lang w:eastAsia="de-DE"/>
        </w:rPr>
        <w:t xml:space="preserve">auf einer Fläche von fast 83 qm verlegt. </w:t>
      </w:r>
      <w:r w:rsidR="0031746E" w:rsidRPr="003C1793">
        <w:rPr>
          <w:color w:val="000000"/>
          <w:lang w:eastAsia="de-DE"/>
        </w:rPr>
        <w:t>„</w:t>
      </w:r>
      <w:r w:rsidR="00F479B8" w:rsidRPr="003C1793">
        <w:rPr>
          <w:color w:val="000000"/>
          <w:lang w:eastAsia="de-DE"/>
        </w:rPr>
        <w:t xml:space="preserve">Das hat auch deshalb so gut funktioniert, weil die Firma Gutjahr bei der Entwicklung und dem </w:t>
      </w:r>
      <w:r w:rsidR="00B70944" w:rsidRPr="003C1793">
        <w:rPr>
          <w:color w:val="000000"/>
          <w:lang w:eastAsia="de-DE"/>
        </w:rPr>
        <w:t>praktischen</w:t>
      </w:r>
      <w:r w:rsidR="00F479B8" w:rsidRPr="003C1793">
        <w:rPr>
          <w:color w:val="000000"/>
          <w:lang w:eastAsia="de-DE"/>
        </w:rPr>
        <w:t xml:space="preserve"> Einsatz solcher Treppensysteme ganz weit vorne liegt“, hebt </w:t>
      </w:r>
      <w:r w:rsidR="00C94096" w:rsidRPr="003C1793">
        <w:rPr>
          <w:color w:val="000000"/>
          <w:lang w:eastAsia="de-DE"/>
        </w:rPr>
        <w:t>Bauingenieur</w:t>
      </w:r>
      <w:r w:rsidR="00F479B8" w:rsidRPr="003C1793">
        <w:rPr>
          <w:color w:val="000000"/>
          <w:lang w:eastAsia="de-DE"/>
        </w:rPr>
        <w:t xml:space="preserve"> von </w:t>
      </w:r>
      <w:proofErr w:type="spellStart"/>
      <w:r w:rsidR="00F479B8" w:rsidRPr="003C1793">
        <w:rPr>
          <w:color w:val="000000"/>
          <w:lang w:eastAsia="de-DE"/>
        </w:rPr>
        <w:t>Haebler</w:t>
      </w:r>
      <w:proofErr w:type="spellEnd"/>
      <w:r w:rsidR="00F479B8" w:rsidRPr="003C1793">
        <w:rPr>
          <w:color w:val="000000"/>
          <w:lang w:eastAsia="de-DE"/>
        </w:rPr>
        <w:t xml:space="preserve"> hervor.</w:t>
      </w:r>
    </w:p>
    <w:p w14:paraId="3EA90B73" w14:textId="77777777" w:rsidR="00A8716A" w:rsidRDefault="00A8716A" w:rsidP="00AC6FB0">
      <w:pPr>
        <w:pStyle w:val="Pressetext"/>
        <w:rPr>
          <w:color w:val="000000"/>
          <w:lang w:eastAsia="de-DE"/>
        </w:rPr>
      </w:pPr>
    </w:p>
    <w:p w14:paraId="76290792" w14:textId="77777777" w:rsidR="00373C40" w:rsidRPr="00373C40" w:rsidRDefault="00373C40" w:rsidP="00AC6FB0">
      <w:pPr>
        <w:pStyle w:val="Pressetext"/>
        <w:rPr>
          <w:b/>
          <w:bCs/>
          <w:color w:val="000000"/>
          <w:lang w:eastAsia="de-DE"/>
        </w:rPr>
      </w:pPr>
      <w:r w:rsidRPr="00373C40">
        <w:rPr>
          <w:b/>
          <w:bCs/>
          <w:color w:val="000000"/>
          <w:lang w:eastAsia="de-DE"/>
        </w:rPr>
        <w:t>Hitzesommer 2018: Arbeiten bei 40 Grad</w:t>
      </w:r>
    </w:p>
    <w:p w14:paraId="1F14601B" w14:textId="77777777" w:rsidR="00A8716A" w:rsidRDefault="00A8716A" w:rsidP="00AC6FB0">
      <w:pPr>
        <w:pStyle w:val="Pressetext"/>
        <w:rPr>
          <w:color w:val="000000"/>
          <w:lang w:eastAsia="de-DE"/>
        </w:rPr>
      </w:pPr>
      <w:r w:rsidRPr="00885725">
        <w:rPr>
          <w:color w:val="000000"/>
          <w:lang w:eastAsia="de-DE"/>
        </w:rPr>
        <w:t xml:space="preserve">Die größte Herausforderung für alle Beteiligten war jedoch die enorme Hitze im Sommer 2018. „Es war ja fast ein Jahrhundertsommer. Vom Beginn der Arbeiten Anfang Juli bis zur witterungsbedingten Unterbrechung Ende Oktober gab es nur drei oder vier Regentage. Wir standen oft von 7 Uhr morgens bis 17 Uhr nachmittags bei 40 Grad in der Sonne“, erinnert sich Hans-Jörg </w:t>
      </w:r>
      <w:proofErr w:type="spellStart"/>
      <w:r w:rsidR="00373C40" w:rsidRPr="00885725">
        <w:rPr>
          <w:color w:val="000000"/>
          <w:lang w:eastAsia="de-DE"/>
        </w:rPr>
        <w:t>Schitthof</w:t>
      </w:r>
      <w:proofErr w:type="spellEnd"/>
      <w:r w:rsidRPr="00885725">
        <w:rPr>
          <w:color w:val="000000"/>
          <w:lang w:eastAsia="de-DE"/>
        </w:rPr>
        <w:t xml:space="preserve">. </w:t>
      </w:r>
      <w:r w:rsidR="00AC555D" w:rsidRPr="00885725">
        <w:rPr>
          <w:color w:val="000000"/>
          <w:lang w:eastAsia="de-DE"/>
        </w:rPr>
        <w:t>Um wenigstens etwas Frischluft zu bekommen, ließ er eine Beschattung aufbauen und große Ventilatoren aufstellen.</w:t>
      </w:r>
    </w:p>
    <w:p w14:paraId="6BB7AD38" w14:textId="77777777" w:rsidR="00716056" w:rsidRDefault="00716056" w:rsidP="00AC6FB0">
      <w:pPr>
        <w:pStyle w:val="Pressetext"/>
        <w:rPr>
          <w:color w:val="000000"/>
          <w:lang w:eastAsia="de-DE"/>
        </w:rPr>
      </w:pPr>
    </w:p>
    <w:p w14:paraId="007D2D24" w14:textId="77777777" w:rsidR="00B70944" w:rsidRPr="00B70944" w:rsidRDefault="00B70944" w:rsidP="00AC6FB0">
      <w:pPr>
        <w:pStyle w:val="Pressetext"/>
        <w:rPr>
          <w:b/>
          <w:bCs/>
          <w:color w:val="000000"/>
          <w:lang w:eastAsia="de-DE"/>
        </w:rPr>
      </w:pPr>
      <w:r>
        <w:rPr>
          <w:b/>
          <w:bCs/>
          <w:color w:val="000000"/>
          <w:lang w:eastAsia="de-DE"/>
        </w:rPr>
        <w:t xml:space="preserve">Abnahme </w:t>
      </w:r>
      <w:r w:rsidRPr="00B70944">
        <w:rPr>
          <w:b/>
          <w:bCs/>
          <w:color w:val="000000"/>
          <w:lang w:eastAsia="de-DE"/>
        </w:rPr>
        <w:t>ohne Beanstandungen</w:t>
      </w:r>
    </w:p>
    <w:p w14:paraId="5D3971DA" w14:textId="16BD587C" w:rsidR="00373C40" w:rsidRDefault="00C77912" w:rsidP="00AC6FB0">
      <w:pPr>
        <w:pStyle w:val="Pressetext"/>
        <w:rPr>
          <w:color w:val="000000"/>
          <w:lang w:eastAsia="de-DE"/>
        </w:rPr>
      </w:pPr>
      <w:r>
        <w:rPr>
          <w:color w:val="000000"/>
          <w:lang w:eastAsia="de-DE"/>
        </w:rPr>
        <w:lastRenderedPageBreak/>
        <w:t xml:space="preserve">Im Winter </w:t>
      </w:r>
      <w:r w:rsidR="00446C46">
        <w:rPr>
          <w:color w:val="000000"/>
          <w:lang w:eastAsia="de-DE"/>
        </w:rPr>
        <w:t xml:space="preserve">wurden </w:t>
      </w:r>
      <w:r>
        <w:rPr>
          <w:color w:val="000000"/>
          <w:lang w:eastAsia="de-DE"/>
        </w:rPr>
        <w:t>die Arbeiten unterbrochen</w:t>
      </w:r>
      <w:r w:rsidR="00446C46">
        <w:rPr>
          <w:color w:val="000000"/>
          <w:lang w:eastAsia="de-DE"/>
        </w:rPr>
        <w:t>, v</w:t>
      </w:r>
      <w:r>
        <w:rPr>
          <w:color w:val="000000"/>
          <w:lang w:eastAsia="de-DE"/>
        </w:rPr>
        <w:t xml:space="preserve">on Ende März </w:t>
      </w:r>
      <w:r w:rsidR="007E7C91">
        <w:rPr>
          <w:color w:val="000000"/>
          <w:lang w:eastAsia="de-DE"/>
        </w:rPr>
        <w:t xml:space="preserve">bis </w:t>
      </w:r>
      <w:r w:rsidRPr="00C77912">
        <w:rPr>
          <w:color w:val="000000"/>
          <w:lang w:eastAsia="de-DE"/>
        </w:rPr>
        <w:t>Mitte April</w:t>
      </w:r>
      <w:r w:rsidR="007E7C91">
        <w:rPr>
          <w:color w:val="000000"/>
          <w:lang w:eastAsia="de-DE"/>
        </w:rPr>
        <w:t xml:space="preserve"> </w:t>
      </w:r>
      <w:r w:rsidR="002B35A5">
        <w:rPr>
          <w:color w:val="000000"/>
          <w:lang w:eastAsia="de-DE"/>
        </w:rPr>
        <w:t xml:space="preserve">2019 </w:t>
      </w:r>
      <w:r w:rsidR="007E7C91">
        <w:rPr>
          <w:color w:val="000000"/>
          <w:lang w:eastAsia="de-DE"/>
        </w:rPr>
        <w:t xml:space="preserve">konnten </w:t>
      </w:r>
      <w:r w:rsidR="00446C46">
        <w:rPr>
          <w:color w:val="000000"/>
          <w:lang w:eastAsia="de-DE"/>
        </w:rPr>
        <w:t>sie</w:t>
      </w:r>
      <w:r w:rsidR="007E7C91">
        <w:rPr>
          <w:color w:val="000000"/>
          <w:lang w:eastAsia="de-DE"/>
        </w:rPr>
        <w:t xml:space="preserve"> schließlich erfolgreich abgeschlossen werden. </w:t>
      </w:r>
      <w:r w:rsidR="00373C40">
        <w:rPr>
          <w:color w:val="000000"/>
          <w:lang w:eastAsia="de-DE"/>
        </w:rPr>
        <w:t xml:space="preserve">Das </w:t>
      </w:r>
      <w:r w:rsidR="002B35A5">
        <w:rPr>
          <w:color w:val="000000"/>
          <w:lang w:eastAsia="de-DE"/>
        </w:rPr>
        <w:t xml:space="preserve">Ergebnis ist eine perfekt sanierte, sicher </w:t>
      </w:r>
      <w:r w:rsidR="00446C46">
        <w:rPr>
          <w:color w:val="000000"/>
          <w:lang w:eastAsia="de-DE"/>
        </w:rPr>
        <w:t xml:space="preserve">entwässernde </w:t>
      </w:r>
      <w:r w:rsidR="002B35A5">
        <w:rPr>
          <w:color w:val="000000"/>
          <w:lang w:eastAsia="de-DE"/>
        </w:rPr>
        <w:t xml:space="preserve">und im Winter beheizte Betonwerkstein-Freitreppe, </w:t>
      </w:r>
      <w:r w:rsidR="00152567">
        <w:rPr>
          <w:color w:val="000000"/>
          <w:lang w:eastAsia="de-DE"/>
        </w:rPr>
        <w:t xml:space="preserve">die die Besucher zum Kongresszentrum führt – und </w:t>
      </w:r>
      <w:r w:rsidR="002B35A5">
        <w:rPr>
          <w:color w:val="000000"/>
          <w:lang w:eastAsia="de-DE"/>
        </w:rPr>
        <w:t xml:space="preserve">der man die </w:t>
      </w:r>
      <w:proofErr w:type="gramStart"/>
      <w:r w:rsidR="002B35A5">
        <w:rPr>
          <w:color w:val="000000"/>
          <w:lang w:eastAsia="de-DE"/>
        </w:rPr>
        <w:t>Herausforderungen</w:t>
      </w:r>
      <w:proofErr w:type="gramEnd"/>
      <w:r w:rsidR="002B35A5">
        <w:rPr>
          <w:color w:val="000000"/>
          <w:lang w:eastAsia="de-DE"/>
        </w:rPr>
        <w:t xml:space="preserve"> während der Sanierungsarbeiten nicht </w:t>
      </w:r>
      <w:r w:rsidR="00DF44EA">
        <w:rPr>
          <w:color w:val="000000"/>
          <w:lang w:eastAsia="de-DE"/>
        </w:rPr>
        <w:t xml:space="preserve">mehr </w:t>
      </w:r>
      <w:r w:rsidR="002B35A5">
        <w:rPr>
          <w:color w:val="000000"/>
          <w:lang w:eastAsia="de-DE"/>
        </w:rPr>
        <w:t>ansieht.</w:t>
      </w:r>
    </w:p>
    <w:p w14:paraId="7FD1A5BD" w14:textId="77777777" w:rsidR="00373C40" w:rsidRDefault="00373C40" w:rsidP="00AC6FB0">
      <w:pPr>
        <w:pStyle w:val="Pressetext"/>
        <w:rPr>
          <w:color w:val="000000"/>
          <w:lang w:eastAsia="de-DE"/>
        </w:rPr>
      </w:pPr>
    </w:p>
    <w:p w14:paraId="28D03E65" w14:textId="77777777" w:rsidR="00720E9D" w:rsidRDefault="00067DD2" w:rsidP="00AC6FB0">
      <w:pPr>
        <w:pStyle w:val="Pressetext"/>
        <w:rPr>
          <w:color w:val="000000"/>
          <w:lang w:eastAsia="de-DE"/>
        </w:rPr>
      </w:pPr>
      <w:r>
        <w:rPr>
          <w:color w:val="000000"/>
          <w:lang w:eastAsia="de-DE"/>
        </w:rPr>
        <w:t xml:space="preserve">Bauingenieur </w:t>
      </w:r>
      <w:r w:rsidRPr="00067DD2">
        <w:rPr>
          <w:color w:val="000000"/>
          <w:lang w:eastAsia="de-DE"/>
        </w:rPr>
        <w:t xml:space="preserve">von </w:t>
      </w:r>
      <w:proofErr w:type="spellStart"/>
      <w:r w:rsidRPr="00067DD2">
        <w:rPr>
          <w:color w:val="000000"/>
          <w:lang w:eastAsia="de-DE"/>
        </w:rPr>
        <w:t>Haebler</w:t>
      </w:r>
      <w:proofErr w:type="spellEnd"/>
      <w:r w:rsidRPr="00067DD2">
        <w:rPr>
          <w:color w:val="000000"/>
          <w:lang w:eastAsia="de-DE"/>
        </w:rPr>
        <w:t xml:space="preserve"> </w:t>
      </w:r>
      <w:r>
        <w:rPr>
          <w:color w:val="000000"/>
          <w:lang w:eastAsia="de-DE"/>
        </w:rPr>
        <w:t xml:space="preserve">und Steinmetzmeister </w:t>
      </w:r>
      <w:proofErr w:type="spellStart"/>
      <w:r>
        <w:rPr>
          <w:color w:val="000000"/>
          <w:lang w:eastAsia="de-DE"/>
        </w:rPr>
        <w:t>Schitthof</w:t>
      </w:r>
      <w:proofErr w:type="spellEnd"/>
      <w:r>
        <w:rPr>
          <w:color w:val="000000"/>
          <w:lang w:eastAsia="de-DE"/>
        </w:rPr>
        <w:t xml:space="preserve"> sind auch zwei Jahre </w:t>
      </w:r>
      <w:r w:rsidRPr="00885725">
        <w:rPr>
          <w:color w:val="000000"/>
          <w:lang w:eastAsia="de-DE"/>
        </w:rPr>
        <w:t xml:space="preserve">nach Abschluss der Arbeiten noch in Kontakt und feierten jeweils am 12. April </w:t>
      </w:r>
      <w:r w:rsidR="00885725" w:rsidRPr="00885725">
        <w:rPr>
          <w:color w:val="000000"/>
          <w:lang w:eastAsia="de-DE"/>
        </w:rPr>
        <w:t xml:space="preserve">mit gegenseitigen Anrufen </w:t>
      </w:r>
      <w:r w:rsidRPr="00885725">
        <w:rPr>
          <w:color w:val="000000"/>
          <w:lang w:eastAsia="de-DE"/>
        </w:rPr>
        <w:t xml:space="preserve">den Jahrestag der Abnahme. Schließlich war es </w:t>
      </w:r>
      <w:r w:rsidR="00152567" w:rsidRPr="00885725">
        <w:rPr>
          <w:color w:val="000000"/>
          <w:lang w:eastAsia="de-DE"/>
        </w:rPr>
        <w:t>keine Treppensanierung wie jede andere</w:t>
      </w:r>
      <w:r w:rsidRPr="00885725">
        <w:rPr>
          <w:color w:val="000000"/>
          <w:lang w:eastAsia="de-DE"/>
        </w:rPr>
        <w:t xml:space="preserve">. </w:t>
      </w:r>
      <w:r w:rsidR="00152567" w:rsidRPr="00885725">
        <w:rPr>
          <w:color w:val="000000"/>
          <w:lang w:eastAsia="de-DE"/>
        </w:rPr>
        <w:t>Nur eine Frage ist bei</w:t>
      </w:r>
      <w:r w:rsidRPr="00885725">
        <w:rPr>
          <w:color w:val="000000"/>
          <w:lang w:eastAsia="de-DE"/>
        </w:rPr>
        <w:t xml:space="preserve"> </w:t>
      </w:r>
      <w:r w:rsidR="00152567" w:rsidRPr="00885725">
        <w:rPr>
          <w:color w:val="000000"/>
          <w:lang w:eastAsia="de-DE"/>
        </w:rPr>
        <w:t xml:space="preserve">Hans-Jörg </w:t>
      </w:r>
      <w:proofErr w:type="spellStart"/>
      <w:r w:rsidR="00373C40" w:rsidRPr="00885725">
        <w:rPr>
          <w:color w:val="000000"/>
          <w:lang w:eastAsia="de-DE"/>
        </w:rPr>
        <w:t>Schitthof</w:t>
      </w:r>
      <w:proofErr w:type="spellEnd"/>
      <w:r w:rsidR="00152567" w:rsidRPr="00885725">
        <w:rPr>
          <w:color w:val="000000"/>
          <w:lang w:eastAsia="de-DE"/>
        </w:rPr>
        <w:t xml:space="preserve"> offengeblieben: „Wir </w:t>
      </w:r>
      <w:r w:rsidR="003C1793" w:rsidRPr="00885725">
        <w:rPr>
          <w:color w:val="000000"/>
          <w:lang w:eastAsia="de-DE"/>
        </w:rPr>
        <w:t xml:space="preserve">kennen </w:t>
      </w:r>
      <w:r w:rsidR="00152567" w:rsidRPr="00885725">
        <w:rPr>
          <w:color w:val="000000"/>
          <w:lang w:eastAsia="de-DE"/>
        </w:rPr>
        <w:t xml:space="preserve">alle keine größere Treppe in Deutschland. Nur ob es wirklich die größte </w:t>
      </w:r>
      <w:r w:rsidRPr="00885725">
        <w:rPr>
          <w:color w:val="000000"/>
          <w:lang w:eastAsia="de-DE"/>
        </w:rPr>
        <w:t>hierzulande</w:t>
      </w:r>
      <w:r w:rsidR="00152567" w:rsidRPr="00885725">
        <w:rPr>
          <w:color w:val="000000"/>
          <w:lang w:eastAsia="de-DE"/>
        </w:rPr>
        <w:t xml:space="preserve"> ist, haben wir noch nicht herausgefunden.“</w:t>
      </w:r>
    </w:p>
    <w:p w14:paraId="57F6708C" w14:textId="77777777" w:rsidR="002E60BC" w:rsidRPr="005E7C23" w:rsidRDefault="002E60BC" w:rsidP="002E60BC">
      <w:pPr>
        <w:pStyle w:val="berGutjahr"/>
        <w:spacing w:before="320"/>
        <w:rPr>
          <w:b/>
        </w:rPr>
      </w:pPr>
      <w:r w:rsidRPr="005E7C23">
        <w:rPr>
          <w:b/>
        </w:rPr>
        <w:t>Über Gutjahr</w:t>
      </w:r>
    </w:p>
    <w:p w14:paraId="24488C1E" w14:textId="77777777" w:rsidR="002E60BC" w:rsidRPr="001008AF" w:rsidRDefault="002E60BC" w:rsidP="002E60BC">
      <w:pPr>
        <w:pStyle w:val="berGutjahr"/>
      </w:pPr>
      <w:r w:rsidRPr="002E2A84">
        <w:rPr>
          <w:lang w:val="de-CH"/>
        </w:rPr>
        <w:t xml:space="preserve">Gutjahr Systemtechnik mit Sitz in Bickenbach/Bergstrasse (Hessen) entwickelt seit </w:t>
      </w:r>
      <w:r>
        <w:rPr>
          <w:lang w:val="de-CH"/>
        </w:rPr>
        <w:t>30</w:t>
      </w:r>
      <w:r w:rsidRPr="002E2A84">
        <w:rPr>
          <w:lang w:val="de-CH"/>
        </w:rPr>
        <w:t xml:space="preserve"> Jahren Komplettlösungen für die sichere Entwässerung, Entlüftung und Entkopplung von Belägen – auf Balkonen, Terrassen und Aussentreppen ebenso wie im Innenbereich und an Fassaden. Herzstück der Systeme sind </w:t>
      </w:r>
      <w:r w:rsidRPr="00651E48">
        <w:rPr>
          <w:lang w:val="de-CH"/>
        </w:rPr>
        <w:t xml:space="preserve">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w:t>
      </w:r>
      <w:r w:rsidRPr="002E2A84">
        <w:rPr>
          <w:lang w:val="de-CH"/>
        </w:rPr>
        <w:t>erhalten. Seit 2014 gehört Gutjahr zur Ardex-Gruppe.</w:t>
      </w:r>
      <w:r w:rsidRPr="001008AF">
        <w:t xml:space="preserve"> </w:t>
      </w:r>
    </w:p>
    <w:p w14:paraId="0284D799" w14:textId="33600D57" w:rsidR="0022769C" w:rsidRPr="00645C28" w:rsidRDefault="002E60BC" w:rsidP="00CD1A16">
      <w:pPr>
        <w:pStyle w:val="KontaktdatenPresseanfragen"/>
      </w:pPr>
      <w:r w:rsidRPr="001008AF">
        <w:rPr>
          <w:b/>
        </w:rPr>
        <w:t>Presseanfragen bitte an:</w:t>
      </w:r>
      <w:r>
        <w:rPr>
          <w:b/>
        </w:rPr>
        <w:br/>
      </w:r>
      <w:r w:rsidRPr="001008AF">
        <w:t>Arts &amp; Others, Anja Kassubek, Daimlerstraße 12, D-61352 Bad Homburg</w:t>
      </w:r>
      <w:r>
        <w:br/>
      </w:r>
      <w:r w:rsidRPr="001008AF">
        <w:t xml:space="preserve">Tel. 06172/9022-131, </w:t>
      </w:r>
      <w:hyperlink r:id="rId7" w:history="1">
        <w:r w:rsidRPr="00CE6CC9">
          <w:t>a.kassubek@arts-others.de</w:t>
        </w:r>
      </w:hyperlink>
    </w:p>
    <w:sectPr w:rsidR="0022769C" w:rsidRPr="00645C28" w:rsidSect="00EC4464">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4C180" w14:textId="77777777" w:rsidR="00DE6D0D" w:rsidRDefault="00DE6D0D" w:rsidP="00EC4464">
      <w:pPr>
        <w:spacing w:line="240" w:lineRule="auto"/>
      </w:pPr>
      <w:r>
        <w:separator/>
      </w:r>
    </w:p>
  </w:endnote>
  <w:endnote w:type="continuationSeparator" w:id="0">
    <w:p w14:paraId="1FD225F1" w14:textId="77777777" w:rsidR="00DE6D0D" w:rsidRDefault="00DE6D0D"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83975" w14:textId="77777777" w:rsidR="00DE6D0D" w:rsidRDefault="00DE6D0D" w:rsidP="00EC4464">
      <w:pPr>
        <w:spacing w:line="240" w:lineRule="auto"/>
      </w:pPr>
      <w:r>
        <w:separator/>
      </w:r>
    </w:p>
  </w:footnote>
  <w:footnote w:type="continuationSeparator" w:id="0">
    <w:p w14:paraId="7ED728E8" w14:textId="77777777" w:rsidR="00DE6D0D" w:rsidRDefault="00DE6D0D"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A483B"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4D792562" wp14:editId="3B9C0FA5">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37B0F"/>
    <w:multiLevelType w:val="hybridMultilevel"/>
    <w:tmpl w:val="13003D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C010ED"/>
    <w:multiLevelType w:val="hybridMultilevel"/>
    <w:tmpl w:val="0AAEFB1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6EC"/>
    <w:rsid w:val="000055AD"/>
    <w:rsid w:val="00014AB0"/>
    <w:rsid w:val="00016A34"/>
    <w:rsid w:val="00027207"/>
    <w:rsid w:val="0003792A"/>
    <w:rsid w:val="00042761"/>
    <w:rsid w:val="00043FA6"/>
    <w:rsid w:val="00047F4E"/>
    <w:rsid w:val="0005737F"/>
    <w:rsid w:val="000608FB"/>
    <w:rsid w:val="000677EA"/>
    <w:rsid w:val="00067DD2"/>
    <w:rsid w:val="00072DB5"/>
    <w:rsid w:val="000810BD"/>
    <w:rsid w:val="00091F2B"/>
    <w:rsid w:val="00095B42"/>
    <w:rsid w:val="0009617F"/>
    <w:rsid w:val="000A0102"/>
    <w:rsid w:val="000B299E"/>
    <w:rsid w:val="000B404D"/>
    <w:rsid w:val="000B761A"/>
    <w:rsid w:val="000C40B7"/>
    <w:rsid w:val="000C5F27"/>
    <w:rsid w:val="000D663A"/>
    <w:rsid w:val="000E2149"/>
    <w:rsid w:val="000F020A"/>
    <w:rsid w:val="000F0892"/>
    <w:rsid w:val="000F2D8E"/>
    <w:rsid w:val="000F4D81"/>
    <w:rsid w:val="001008AF"/>
    <w:rsid w:val="001068F2"/>
    <w:rsid w:val="00110746"/>
    <w:rsid w:val="00111C47"/>
    <w:rsid w:val="00112ADB"/>
    <w:rsid w:val="00114A70"/>
    <w:rsid w:val="001165D0"/>
    <w:rsid w:val="00132141"/>
    <w:rsid w:val="00133BA0"/>
    <w:rsid w:val="00140C7E"/>
    <w:rsid w:val="00142C15"/>
    <w:rsid w:val="00144D6A"/>
    <w:rsid w:val="00151640"/>
    <w:rsid w:val="00152567"/>
    <w:rsid w:val="00166775"/>
    <w:rsid w:val="00167B1A"/>
    <w:rsid w:val="00173D4E"/>
    <w:rsid w:val="00176E29"/>
    <w:rsid w:val="00184F1C"/>
    <w:rsid w:val="0019177E"/>
    <w:rsid w:val="001A2BA4"/>
    <w:rsid w:val="001A4745"/>
    <w:rsid w:val="001A6BFB"/>
    <w:rsid w:val="001B2661"/>
    <w:rsid w:val="001B7D3E"/>
    <w:rsid w:val="001D3481"/>
    <w:rsid w:val="001D5B74"/>
    <w:rsid w:val="001E7831"/>
    <w:rsid w:val="00206127"/>
    <w:rsid w:val="002073CC"/>
    <w:rsid w:val="00213466"/>
    <w:rsid w:val="00222A55"/>
    <w:rsid w:val="0022327C"/>
    <w:rsid w:val="00224A7B"/>
    <w:rsid w:val="00225711"/>
    <w:rsid w:val="0022769C"/>
    <w:rsid w:val="002356EC"/>
    <w:rsid w:val="002462A8"/>
    <w:rsid w:val="002529DC"/>
    <w:rsid w:val="002563C9"/>
    <w:rsid w:val="0027138F"/>
    <w:rsid w:val="00272FEB"/>
    <w:rsid w:val="00275F35"/>
    <w:rsid w:val="00277D75"/>
    <w:rsid w:val="00282BD3"/>
    <w:rsid w:val="00294BFB"/>
    <w:rsid w:val="002A7BCB"/>
    <w:rsid w:val="002B2D1B"/>
    <w:rsid w:val="002B35A5"/>
    <w:rsid w:val="002B4492"/>
    <w:rsid w:val="002B4711"/>
    <w:rsid w:val="002B79D6"/>
    <w:rsid w:val="002C72B8"/>
    <w:rsid w:val="002C7623"/>
    <w:rsid w:val="002E59F6"/>
    <w:rsid w:val="002E60BC"/>
    <w:rsid w:val="002F218F"/>
    <w:rsid w:val="002F27B6"/>
    <w:rsid w:val="003034FB"/>
    <w:rsid w:val="00306E8D"/>
    <w:rsid w:val="0031110E"/>
    <w:rsid w:val="0031746E"/>
    <w:rsid w:val="00317F7F"/>
    <w:rsid w:val="00321886"/>
    <w:rsid w:val="003243D7"/>
    <w:rsid w:val="00324DE1"/>
    <w:rsid w:val="00326118"/>
    <w:rsid w:val="00337DC4"/>
    <w:rsid w:val="0034059E"/>
    <w:rsid w:val="003422B6"/>
    <w:rsid w:val="00342D5A"/>
    <w:rsid w:val="00342F51"/>
    <w:rsid w:val="00343147"/>
    <w:rsid w:val="00347935"/>
    <w:rsid w:val="003566B7"/>
    <w:rsid w:val="00356742"/>
    <w:rsid w:val="0036036E"/>
    <w:rsid w:val="0036100B"/>
    <w:rsid w:val="0036187C"/>
    <w:rsid w:val="003678D2"/>
    <w:rsid w:val="0037005D"/>
    <w:rsid w:val="00373C40"/>
    <w:rsid w:val="00374CC8"/>
    <w:rsid w:val="0038281F"/>
    <w:rsid w:val="00383A21"/>
    <w:rsid w:val="003853F8"/>
    <w:rsid w:val="00385F17"/>
    <w:rsid w:val="00392985"/>
    <w:rsid w:val="00395582"/>
    <w:rsid w:val="003A2A64"/>
    <w:rsid w:val="003A3705"/>
    <w:rsid w:val="003A3759"/>
    <w:rsid w:val="003A6F00"/>
    <w:rsid w:val="003B30D1"/>
    <w:rsid w:val="003B42A7"/>
    <w:rsid w:val="003C14CF"/>
    <w:rsid w:val="003C1793"/>
    <w:rsid w:val="003C425A"/>
    <w:rsid w:val="003D03A4"/>
    <w:rsid w:val="003E5CC3"/>
    <w:rsid w:val="003E7B3A"/>
    <w:rsid w:val="003F1672"/>
    <w:rsid w:val="0040085A"/>
    <w:rsid w:val="00405719"/>
    <w:rsid w:val="0041217A"/>
    <w:rsid w:val="00415448"/>
    <w:rsid w:val="00415E0D"/>
    <w:rsid w:val="00416A78"/>
    <w:rsid w:val="004208F9"/>
    <w:rsid w:val="00422F52"/>
    <w:rsid w:val="004232D8"/>
    <w:rsid w:val="00427392"/>
    <w:rsid w:val="00427617"/>
    <w:rsid w:val="004276A6"/>
    <w:rsid w:val="00442C97"/>
    <w:rsid w:val="00446A6E"/>
    <w:rsid w:val="00446C46"/>
    <w:rsid w:val="00446E5E"/>
    <w:rsid w:val="004577A3"/>
    <w:rsid w:val="0046398E"/>
    <w:rsid w:val="00465994"/>
    <w:rsid w:val="00470DB1"/>
    <w:rsid w:val="00470FA9"/>
    <w:rsid w:val="00471A79"/>
    <w:rsid w:val="004759A5"/>
    <w:rsid w:val="00483945"/>
    <w:rsid w:val="004A4DD7"/>
    <w:rsid w:val="004B06F7"/>
    <w:rsid w:val="004E3C86"/>
    <w:rsid w:val="004E4BC8"/>
    <w:rsid w:val="004F0767"/>
    <w:rsid w:val="004F0EFB"/>
    <w:rsid w:val="004F24F8"/>
    <w:rsid w:val="005047DE"/>
    <w:rsid w:val="0050541B"/>
    <w:rsid w:val="00507D14"/>
    <w:rsid w:val="0052110F"/>
    <w:rsid w:val="00522061"/>
    <w:rsid w:val="005222FD"/>
    <w:rsid w:val="00522D6E"/>
    <w:rsid w:val="005236E3"/>
    <w:rsid w:val="0052522F"/>
    <w:rsid w:val="00530341"/>
    <w:rsid w:val="0053038C"/>
    <w:rsid w:val="00536BA0"/>
    <w:rsid w:val="00540035"/>
    <w:rsid w:val="00541AA9"/>
    <w:rsid w:val="00543638"/>
    <w:rsid w:val="00544F7F"/>
    <w:rsid w:val="00546059"/>
    <w:rsid w:val="00550EBA"/>
    <w:rsid w:val="005524F2"/>
    <w:rsid w:val="00562F4B"/>
    <w:rsid w:val="00563521"/>
    <w:rsid w:val="0056525A"/>
    <w:rsid w:val="005660C6"/>
    <w:rsid w:val="00567D15"/>
    <w:rsid w:val="00570D63"/>
    <w:rsid w:val="00575069"/>
    <w:rsid w:val="00575D6D"/>
    <w:rsid w:val="005812D1"/>
    <w:rsid w:val="00581896"/>
    <w:rsid w:val="00591599"/>
    <w:rsid w:val="0059597C"/>
    <w:rsid w:val="005A14FB"/>
    <w:rsid w:val="005A39B9"/>
    <w:rsid w:val="005B1574"/>
    <w:rsid w:val="005B38E7"/>
    <w:rsid w:val="005C52E4"/>
    <w:rsid w:val="005D19DD"/>
    <w:rsid w:val="005D6872"/>
    <w:rsid w:val="005E1619"/>
    <w:rsid w:val="005E1CF3"/>
    <w:rsid w:val="005E4D6C"/>
    <w:rsid w:val="005E7B8D"/>
    <w:rsid w:val="005E7C23"/>
    <w:rsid w:val="005F4169"/>
    <w:rsid w:val="005F6608"/>
    <w:rsid w:val="005F73FF"/>
    <w:rsid w:val="006035DB"/>
    <w:rsid w:val="00615054"/>
    <w:rsid w:val="00620ED3"/>
    <w:rsid w:val="00621FE5"/>
    <w:rsid w:val="00624C5B"/>
    <w:rsid w:val="00633A87"/>
    <w:rsid w:val="00633F74"/>
    <w:rsid w:val="00634551"/>
    <w:rsid w:val="00645C28"/>
    <w:rsid w:val="00650D6B"/>
    <w:rsid w:val="006616C4"/>
    <w:rsid w:val="00663AF5"/>
    <w:rsid w:val="00664D50"/>
    <w:rsid w:val="00665B66"/>
    <w:rsid w:val="00684AF8"/>
    <w:rsid w:val="00686DD7"/>
    <w:rsid w:val="0069652F"/>
    <w:rsid w:val="006A41C8"/>
    <w:rsid w:val="006B17A0"/>
    <w:rsid w:val="006B465D"/>
    <w:rsid w:val="006C3AA6"/>
    <w:rsid w:val="006C4012"/>
    <w:rsid w:val="006C6B81"/>
    <w:rsid w:val="006D7477"/>
    <w:rsid w:val="006E39AA"/>
    <w:rsid w:val="006E530E"/>
    <w:rsid w:val="007032DB"/>
    <w:rsid w:val="00707EC5"/>
    <w:rsid w:val="00714A12"/>
    <w:rsid w:val="00716056"/>
    <w:rsid w:val="00720E9D"/>
    <w:rsid w:val="00732CD8"/>
    <w:rsid w:val="007414C6"/>
    <w:rsid w:val="007564B0"/>
    <w:rsid w:val="00756B70"/>
    <w:rsid w:val="00762B82"/>
    <w:rsid w:val="00776838"/>
    <w:rsid w:val="007772A3"/>
    <w:rsid w:val="0078363C"/>
    <w:rsid w:val="007838D6"/>
    <w:rsid w:val="00784892"/>
    <w:rsid w:val="007960FA"/>
    <w:rsid w:val="007A0375"/>
    <w:rsid w:val="007A5BD2"/>
    <w:rsid w:val="007B551F"/>
    <w:rsid w:val="007C217A"/>
    <w:rsid w:val="007C4B6B"/>
    <w:rsid w:val="007C602F"/>
    <w:rsid w:val="007D57D1"/>
    <w:rsid w:val="007E7B75"/>
    <w:rsid w:val="007E7C91"/>
    <w:rsid w:val="007F2857"/>
    <w:rsid w:val="007F5AC9"/>
    <w:rsid w:val="00804625"/>
    <w:rsid w:val="00804ABA"/>
    <w:rsid w:val="008063C2"/>
    <w:rsid w:val="008105B2"/>
    <w:rsid w:val="008124AF"/>
    <w:rsid w:val="008159BC"/>
    <w:rsid w:val="00825D1E"/>
    <w:rsid w:val="00835255"/>
    <w:rsid w:val="00840E5D"/>
    <w:rsid w:val="008465CE"/>
    <w:rsid w:val="00852839"/>
    <w:rsid w:val="00857496"/>
    <w:rsid w:val="00861957"/>
    <w:rsid w:val="00862115"/>
    <w:rsid w:val="00865167"/>
    <w:rsid w:val="00874287"/>
    <w:rsid w:val="00885725"/>
    <w:rsid w:val="00885DCD"/>
    <w:rsid w:val="008A2240"/>
    <w:rsid w:val="008A3ADC"/>
    <w:rsid w:val="008B4188"/>
    <w:rsid w:val="008C06B0"/>
    <w:rsid w:val="008C55A4"/>
    <w:rsid w:val="008D1C58"/>
    <w:rsid w:val="008D2805"/>
    <w:rsid w:val="008D2BB6"/>
    <w:rsid w:val="008D503E"/>
    <w:rsid w:val="008E4613"/>
    <w:rsid w:val="008E633E"/>
    <w:rsid w:val="009007C7"/>
    <w:rsid w:val="00900DA3"/>
    <w:rsid w:val="00901869"/>
    <w:rsid w:val="00901F82"/>
    <w:rsid w:val="00902C05"/>
    <w:rsid w:val="00913A87"/>
    <w:rsid w:val="0091653A"/>
    <w:rsid w:val="00925536"/>
    <w:rsid w:val="00927DFB"/>
    <w:rsid w:val="009313D5"/>
    <w:rsid w:val="00945793"/>
    <w:rsid w:val="00953FB0"/>
    <w:rsid w:val="00957965"/>
    <w:rsid w:val="00962BA3"/>
    <w:rsid w:val="00970542"/>
    <w:rsid w:val="009860AF"/>
    <w:rsid w:val="009869C9"/>
    <w:rsid w:val="009945ED"/>
    <w:rsid w:val="009A3B6E"/>
    <w:rsid w:val="009A6705"/>
    <w:rsid w:val="009B0662"/>
    <w:rsid w:val="009B13A6"/>
    <w:rsid w:val="009C194B"/>
    <w:rsid w:val="009C6A2A"/>
    <w:rsid w:val="009D3D87"/>
    <w:rsid w:val="009E3420"/>
    <w:rsid w:val="009F2EC7"/>
    <w:rsid w:val="009F3357"/>
    <w:rsid w:val="00A0063E"/>
    <w:rsid w:val="00A04D1A"/>
    <w:rsid w:val="00A11CAA"/>
    <w:rsid w:val="00A14FB4"/>
    <w:rsid w:val="00A17C76"/>
    <w:rsid w:val="00A206BC"/>
    <w:rsid w:val="00A21E0F"/>
    <w:rsid w:val="00A310DD"/>
    <w:rsid w:val="00A31B94"/>
    <w:rsid w:val="00A33011"/>
    <w:rsid w:val="00A34F8B"/>
    <w:rsid w:val="00A415B9"/>
    <w:rsid w:val="00A462BA"/>
    <w:rsid w:val="00A760CF"/>
    <w:rsid w:val="00A765AB"/>
    <w:rsid w:val="00A84970"/>
    <w:rsid w:val="00A8716A"/>
    <w:rsid w:val="00A91653"/>
    <w:rsid w:val="00A96088"/>
    <w:rsid w:val="00A960D7"/>
    <w:rsid w:val="00A979E7"/>
    <w:rsid w:val="00AA0127"/>
    <w:rsid w:val="00AA1B69"/>
    <w:rsid w:val="00AA1E97"/>
    <w:rsid w:val="00AA706B"/>
    <w:rsid w:val="00AB1380"/>
    <w:rsid w:val="00AC555D"/>
    <w:rsid w:val="00AC5915"/>
    <w:rsid w:val="00AC6FB0"/>
    <w:rsid w:val="00AD56FB"/>
    <w:rsid w:val="00AE1579"/>
    <w:rsid w:val="00AE48ED"/>
    <w:rsid w:val="00AE67F1"/>
    <w:rsid w:val="00AE726B"/>
    <w:rsid w:val="00AF33FE"/>
    <w:rsid w:val="00B13B94"/>
    <w:rsid w:val="00B14FF5"/>
    <w:rsid w:val="00B17F92"/>
    <w:rsid w:val="00B23617"/>
    <w:rsid w:val="00B24A55"/>
    <w:rsid w:val="00B30FD6"/>
    <w:rsid w:val="00B54077"/>
    <w:rsid w:val="00B62D4E"/>
    <w:rsid w:val="00B70944"/>
    <w:rsid w:val="00B73274"/>
    <w:rsid w:val="00B77CC2"/>
    <w:rsid w:val="00B8214B"/>
    <w:rsid w:val="00B825EA"/>
    <w:rsid w:val="00B92818"/>
    <w:rsid w:val="00B93177"/>
    <w:rsid w:val="00B94D34"/>
    <w:rsid w:val="00B95BEF"/>
    <w:rsid w:val="00B96873"/>
    <w:rsid w:val="00BA001D"/>
    <w:rsid w:val="00BA27C4"/>
    <w:rsid w:val="00BA3DAE"/>
    <w:rsid w:val="00BB4163"/>
    <w:rsid w:val="00BB4E9B"/>
    <w:rsid w:val="00BB5F17"/>
    <w:rsid w:val="00BC2966"/>
    <w:rsid w:val="00BC2C1A"/>
    <w:rsid w:val="00BD7AD9"/>
    <w:rsid w:val="00BE1C25"/>
    <w:rsid w:val="00BE2AB3"/>
    <w:rsid w:val="00BE3379"/>
    <w:rsid w:val="00BE739C"/>
    <w:rsid w:val="00C01E39"/>
    <w:rsid w:val="00C024F8"/>
    <w:rsid w:val="00C041C7"/>
    <w:rsid w:val="00C056A9"/>
    <w:rsid w:val="00C13B5A"/>
    <w:rsid w:val="00C214E1"/>
    <w:rsid w:val="00C21D06"/>
    <w:rsid w:val="00C35327"/>
    <w:rsid w:val="00C36FD6"/>
    <w:rsid w:val="00C44112"/>
    <w:rsid w:val="00C518A7"/>
    <w:rsid w:val="00C52BA8"/>
    <w:rsid w:val="00C55747"/>
    <w:rsid w:val="00C640D8"/>
    <w:rsid w:val="00C67D0D"/>
    <w:rsid w:val="00C77912"/>
    <w:rsid w:val="00C845D5"/>
    <w:rsid w:val="00C85810"/>
    <w:rsid w:val="00C94096"/>
    <w:rsid w:val="00CA097D"/>
    <w:rsid w:val="00CA4677"/>
    <w:rsid w:val="00CB178E"/>
    <w:rsid w:val="00CB1EE6"/>
    <w:rsid w:val="00CB27EA"/>
    <w:rsid w:val="00CB29A8"/>
    <w:rsid w:val="00CB29D8"/>
    <w:rsid w:val="00CB5AD6"/>
    <w:rsid w:val="00CD1A16"/>
    <w:rsid w:val="00CD75C7"/>
    <w:rsid w:val="00D002DF"/>
    <w:rsid w:val="00D07CBA"/>
    <w:rsid w:val="00D11D54"/>
    <w:rsid w:val="00D1228F"/>
    <w:rsid w:val="00D1522A"/>
    <w:rsid w:val="00D17B8E"/>
    <w:rsid w:val="00D27A3E"/>
    <w:rsid w:val="00D27B4B"/>
    <w:rsid w:val="00D3175B"/>
    <w:rsid w:val="00D317DD"/>
    <w:rsid w:val="00D3436A"/>
    <w:rsid w:val="00D443C9"/>
    <w:rsid w:val="00D4658B"/>
    <w:rsid w:val="00D46E86"/>
    <w:rsid w:val="00D47E06"/>
    <w:rsid w:val="00D509E3"/>
    <w:rsid w:val="00D51E17"/>
    <w:rsid w:val="00D540DF"/>
    <w:rsid w:val="00D57C4A"/>
    <w:rsid w:val="00D60071"/>
    <w:rsid w:val="00D619A1"/>
    <w:rsid w:val="00D643B6"/>
    <w:rsid w:val="00D729AC"/>
    <w:rsid w:val="00D7589D"/>
    <w:rsid w:val="00D766CD"/>
    <w:rsid w:val="00D840AE"/>
    <w:rsid w:val="00D866BA"/>
    <w:rsid w:val="00D87633"/>
    <w:rsid w:val="00D92E71"/>
    <w:rsid w:val="00D94CA3"/>
    <w:rsid w:val="00DA4943"/>
    <w:rsid w:val="00DB0F95"/>
    <w:rsid w:val="00DB4561"/>
    <w:rsid w:val="00DB6068"/>
    <w:rsid w:val="00DB6F7D"/>
    <w:rsid w:val="00DC2724"/>
    <w:rsid w:val="00DE08CA"/>
    <w:rsid w:val="00DE6D0D"/>
    <w:rsid w:val="00DF2656"/>
    <w:rsid w:val="00DF44EA"/>
    <w:rsid w:val="00E0053F"/>
    <w:rsid w:val="00E0062C"/>
    <w:rsid w:val="00E00D1E"/>
    <w:rsid w:val="00E03094"/>
    <w:rsid w:val="00E04501"/>
    <w:rsid w:val="00E10121"/>
    <w:rsid w:val="00E111A8"/>
    <w:rsid w:val="00E1288D"/>
    <w:rsid w:val="00E17CAC"/>
    <w:rsid w:val="00E226D6"/>
    <w:rsid w:val="00E24EDB"/>
    <w:rsid w:val="00E34FDB"/>
    <w:rsid w:val="00E36901"/>
    <w:rsid w:val="00E376E5"/>
    <w:rsid w:val="00E40116"/>
    <w:rsid w:val="00E40438"/>
    <w:rsid w:val="00E41E02"/>
    <w:rsid w:val="00E501DD"/>
    <w:rsid w:val="00E530DE"/>
    <w:rsid w:val="00E64ADE"/>
    <w:rsid w:val="00E729AB"/>
    <w:rsid w:val="00E7407F"/>
    <w:rsid w:val="00E757B3"/>
    <w:rsid w:val="00E75ED0"/>
    <w:rsid w:val="00E76882"/>
    <w:rsid w:val="00E860DE"/>
    <w:rsid w:val="00E94D33"/>
    <w:rsid w:val="00E97220"/>
    <w:rsid w:val="00EA69EF"/>
    <w:rsid w:val="00EB4E84"/>
    <w:rsid w:val="00EC4464"/>
    <w:rsid w:val="00ED73A7"/>
    <w:rsid w:val="00ED7A33"/>
    <w:rsid w:val="00EE545B"/>
    <w:rsid w:val="00EE747C"/>
    <w:rsid w:val="00EF3AE7"/>
    <w:rsid w:val="00EF6FCD"/>
    <w:rsid w:val="00F0168C"/>
    <w:rsid w:val="00F07547"/>
    <w:rsid w:val="00F10255"/>
    <w:rsid w:val="00F154C1"/>
    <w:rsid w:val="00F15C0C"/>
    <w:rsid w:val="00F16B34"/>
    <w:rsid w:val="00F3227C"/>
    <w:rsid w:val="00F34E29"/>
    <w:rsid w:val="00F41E46"/>
    <w:rsid w:val="00F479B8"/>
    <w:rsid w:val="00F72350"/>
    <w:rsid w:val="00F82153"/>
    <w:rsid w:val="00F84491"/>
    <w:rsid w:val="00F851B6"/>
    <w:rsid w:val="00F90040"/>
    <w:rsid w:val="00F96B81"/>
    <w:rsid w:val="00FA369B"/>
    <w:rsid w:val="00FA4A35"/>
    <w:rsid w:val="00FA6329"/>
    <w:rsid w:val="00FB10CC"/>
    <w:rsid w:val="00FB5F7F"/>
    <w:rsid w:val="00FD0BB6"/>
    <w:rsid w:val="00FD1342"/>
    <w:rsid w:val="00FD18DE"/>
    <w:rsid w:val="00FD4C1D"/>
    <w:rsid w:val="00FD500C"/>
    <w:rsid w:val="00FD5693"/>
    <w:rsid w:val="00FE168A"/>
    <w:rsid w:val="00FF17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57ABA8"/>
  <w15:docId w15:val="{78355BCE-4A5A-432A-8903-DDD4FA79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04D1A"/>
    <w:pPr>
      <w:spacing w:after="0" w:line="288" w:lineRule="auto"/>
      <w:jc w:val="both"/>
    </w:pPr>
    <w:rPr>
      <w:rFonts w:ascii="Arial Narrow" w:hAnsi="Arial Narrow"/>
    </w:rPr>
  </w:style>
  <w:style w:type="paragraph" w:styleId="berschrift2">
    <w:name w:val="heading 2"/>
    <w:basedOn w:val="Standard"/>
    <w:next w:val="Standard"/>
    <w:link w:val="berschrift2Zchn"/>
    <w:uiPriority w:val="9"/>
    <w:semiHidden/>
    <w:unhideWhenUsed/>
    <w:rsid w:val="008046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804625"/>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character" w:styleId="Kommentarzeichen">
    <w:name w:val="annotation reference"/>
    <w:basedOn w:val="Absatz-Standardschriftart"/>
    <w:uiPriority w:val="99"/>
    <w:semiHidden/>
    <w:unhideWhenUsed/>
    <w:rsid w:val="00BC2966"/>
    <w:rPr>
      <w:sz w:val="16"/>
      <w:szCs w:val="16"/>
    </w:rPr>
  </w:style>
  <w:style w:type="paragraph" w:styleId="Kommentartext">
    <w:name w:val="annotation text"/>
    <w:basedOn w:val="Standard"/>
    <w:link w:val="KommentartextZchn"/>
    <w:uiPriority w:val="99"/>
    <w:semiHidden/>
    <w:unhideWhenUsed/>
    <w:rsid w:val="00BC29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966"/>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BC2966"/>
    <w:rPr>
      <w:b/>
      <w:bCs/>
    </w:rPr>
  </w:style>
  <w:style w:type="character" w:customStyle="1" w:styleId="KommentarthemaZchn">
    <w:name w:val="Kommentarthema Zchn"/>
    <w:basedOn w:val="KommentartextZchn"/>
    <w:link w:val="Kommentarthema"/>
    <w:uiPriority w:val="99"/>
    <w:semiHidden/>
    <w:rsid w:val="00BC2966"/>
    <w:rPr>
      <w:rFonts w:ascii="Arial Narrow" w:hAnsi="Arial Narrow"/>
      <w:b/>
      <w:bCs/>
      <w:sz w:val="20"/>
      <w:szCs w:val="20"/>
    </w:rPr>
  </w:style>
  <w:style w:type="paragraph" w:styleId="Sprechblasentext">
    <w:name w:val="Balloon Text"/>
    <w:basedOn w:val="Standard"/>
    <w:link w:val="SprechblasentextZchn"/>
    <w:uiPriority w:val="99"/>
    <w:semiHidden/>
    <w:unhideWhenUsed/>
    <w:rsid w:val="00BC29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966"/>
    <w:rPr>
      <w:rFonts w:ascii="Segoe UI" w:hAnsi="Segoe UI" w:cs="Segoe UI"/>
      <w:sz w:val="18"/>
      <w:szCs w:val="18"/>
    </w:rPr>
  </w:style>
  <w:style w:type="character" w:styleId="Hyperlink">
    <w:name w:val="Hyperlink"/>
    <w:basedOn w:val="Absatz-Standardschriftart"/>
    <w:uiPriority w:val="99"/>
    <w:unhideWhenUsed/>
    <w:rsid w:val="00BC2966"/>
    <w:rPr>
      <w:color w:val="0563C1" w:themeColor="hyperlink"/>
      <w:u w:val="single"/>
    </w:rPr>
  </w:style>
  <w:style w:type="character" w:styleId="Fett">
    <w:name w:val="Strong"/>
    <w:basedOn w:val="Absatz-Standardschriftart"/>
    <w:uiPriority w:val="22"/>
    <w:qFormat/>
    <w:rsid w:val="00E0062C"/>
    <w:rPr>
      <w:b/>
      <w:bCs/>
    </w:rPr>
  </w:style>
  <w:style w:type="character" w:customStyle="1" w:styleId="apple-converted-space">
    <w:name w:val="apple-converted-space"/>
    <w:basedOn w:val="Absatz-Standardschriftart"/>
    <w:rsid w:val="00E0062C"/>
  </w:style>
  <w:style w:type="character" w:customStyle="1" w:styleId="berschrift3Zchn">
    <w:name w:val="Überschrift 3 Zchn"/>
    <w:basedOn w:val="Absatz-Standardschriftart"/>
    <w:link w:val="berschrift3"/>
    <w:uiPriority w:val="9"/>
    <w:rsid w:val="00804625"/>
    <w:rPr>
      <w:rFonts w:ascii="Times New Roman" w:eastAsia="Times New Roman" w:hAnsi="Times New Roman" w:cs="Times New Roman"/>
      <w:b/>
      <w:bCs/>
      <w:sz w:val="27"/>
      <w:szCs w:val="27"/>
      <w:lang w:eastAsia="de-DE"/>
    </w:rPr>
  </w:style>
  <w:style w:type="paragraph" w:customStyle="1" w:styleId="bodytext">
    <w:name w:val="bodytext"/>
    <w:basedOn w:val="Standard"/>
    <w:rsid w:val="00804625"/>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804625"/>
    <w:rPr>
      <w:rFonts w:asciiTheme="majorHAnsi" w:eastAsiaTheme="majorEastAsia" w:hAnsiTheme="majorHAnsi" w:cstheme="majorBidi"/>
      <w:color w:val="2F5496" w:themeColor="accent1" w:themeShade="BF"/>
      <w:sz w:val="26"/>
      <w:szCs w:val="26"/>
    </w:rPr>
  </w:style>
  <w:style w:type="paragraph" w:customStyle="1" w:styleId="notice">
    <w:name w:val="notice"/>
    <w:basedOn w:val="Standard"/>
    <w:rsid w:val="00804625"/>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NichtaufgelsteErwhnung2">
    <w:name w:val="Nicht aufgelöste Erwähnung2"/>
    <w:basedOn w:val="Absatz-Standardschriftart"/>
    <w:uiPriority w:val="99"/>
    <w:semiHidden/>
    <w:unhideWhenUsed/>
    <w:rsid w:val="00112AD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324DE1"/>
    <w:rPr>
      <w:color w:val="605E5C"/>
      <w:shd w:val="clear" w:color="auto" w:fill="E1DFDD"/>
    </w:rPr>
  </w:style>
  <w:style w:type="paragraph" w:styleId="Listenabsatz">
    <w:name w:val="List Paragraph"/>
    <w:basedOn w:val="Standard"/>
    <w:uiPriority w:val="34"/>
    <w:qFormat/>
    <w:rsid w:val="0031746E"/>
    <w:pPr>
      <w:spacing w:line="240" w:lineRule="auto"/>
      <w:ind w:left="720"/>
      <w:jc w:val="left"/>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28551">
      <w:bodyDiv w:val="1"/>
      <w:marLeft w:val="0"/>
      <w:marRight w:val="0"/>
      <w:marTop w:val="0"/>
      <w:marBottom w:val="0"/>
      <w:divBdr>
        <w:top w:val="none" w:sz="0" w:space="0" w:color="auto"/>
        <w:left w:val="none" w:sz="0" w:space="0" w:color="auto"/>
        <w:bottom w:val="none" w:sz="0" w:space="0" w:color="auto"/>
        <w:right w:val="none" w:sz="0" w:space="0" w:color="auto"/>
      </w:divBdr>
    </w:div>
    <w:div w:id="551964749">
      <w:bodyDiv w:val="1"/>
      <w:marLeft w:val="0"/>
      <w:marRight w:val="0"/>
      <w:marTop w:val="0"/>
      <w:marBottom w:val="0"/>
      <w:divBdr>
        <w:top w:val="none" w:sz="0" w:space="0" w:color="auto"/>
        <w:left w:val="none" w:sz="0" w:space="0" w:color="auto"/>
        <w:bottom w:val="none" w:sz="0" w:space="0" w:color="auto"/>
        <w:right w:val="none" w:sz="0" w:space="0" w:color="auto"/>
      </w:divBdr>
    </w:div>
    <w:div w:id="636692454">
      <w:bodyDiv w:val="1"/>
      <w:marLeft w:val="0"/>
      <w:marRight w:val="0"/>
      <w:marTop w:val="0"/>
      <w:marBottom w:val="0"/>
      <w:divBdr>
        <w:top w:val="none" w:sz="0" w:space="0" w:color="auto"/>
        <w:left w:val="none" w:sz="0" w:space="0" w:color="auto"/>
        <w:bottom w:val="none" w:sz="0" w:space="0" w:color="auto"/>
        <w:right w:val="none" w:sz="0" w:space="0" w:color="auto"/>
      </w:divBdr>
    </w:div>
    <w:div w:id="762411982">
      <w:bodyDiv w:val="1"/>
      <w:marLeft w:val="0"/>
      <w:marRight w:val="0"/>
      <w:marTop w:val="0"/>
      <w:marBottom w:val="0"/>
      <w:divBdr>
        <w:top w:val="none" w:sz="0" w:space="0" w:color="auto"/>
        <w:left w:val="none" w:sz="0" w:space="0" w:color="auto"/>
        <w:bottom w:val="none" w:sz="0" w:space="0" w:color="auto"/>
        <w:right w:val="none" w:sz="0" w:space="0" w:color="auto"/>
      </w:divBdr>
    </w:div>
    <w:div w:id="939333399">
      <w:bodyDiv w:val="1"/>
      <w:marLeft w:val="0"/>
      <w:marRight w:val="0"/>
      <w:marTop w:val="0"/>
      <w:marBottom w:val="0"/>
      <w:divBdr>
        <w:top w:val="none" w:sz="0" w:space="0" w:color="auto"/>
        <w:left w:val="none" w:sz="0" w:space="0" w:color="auto"/>
        <w:bottom w:val="none" w:sz="0" w:space="0" w:color="auto"/>
        <w:right w:val="none" w:sz="0" w:space="0" w:color="auto"/>
      </w:divBdr>
    </w:div>
    <w:div w:id="1387606979">
      <w:bodyDiv w:val="1"/>
      <w:marLeft w:val="0"/>
      <w:marRight w:val="0"/>
      <w:marTop w:val="0"/>
      <w:marBottom w:val="0"/>
      <w:divBdr>
        <w:top w:val="none" w:sz="0" w:space="0" w:color="auto"/>
        <w:left w:val="none" w:sz="0" w:space="0" w:color="auto"/>
        <w:bottom w:val="none" w:sz="0" w:space="0" w:color="auto"/>
        <w:right w:val="none" w:sz="0" w:space="0" w:color="auto"/>
      </w:divBdr>
    </w:div>
    <w:div w:id="1626306306">
      <w:bodyDiv w:val="1"/>
      <w:marLeft w:val="0"/>
      <w:marRight w:val="0"/>
      <w:marTop w:val="0"/>
      <w:marBottom w:val="0"/>
      <w:divBdr>
        <w:top w:val="none" w:sz="0" w:space="0" w:color="auto"/>
        <w:left w:val="none" w:sz="0" w:space="0" w:color="auto"/>
        <w:bottom w:val="none" w:sz="0" w:space="0" w:color="auto"/>
        <w:right w:val="none" w:sz="0" w:space="0" w:color="auto"/>
      </w:divBdr>
    </w:div>
    <w:div w:id="1661420813">
      <w:bodyDiv w:val="1"/>
      <w:marLeft w:val="0"/>
      <w:marRight w:val="0"/>
      <w:marTop w:val="0"/>
      <w:marBottom w:val="0"/>
      <w:divBdr>
        <w:top w:val="none" w:sz="0" w:space="0" w:color="auto"/>
        <w:left w:val="none" w:sz="0" w:space="0" w:color="auto"/>
        <w:bottom w:val="none" w:sz="0" w:space="0" w:color="auto"/>
        <w:right w:val="none" w:sz="0" w:space="0" w:color="auto"/>
      </w:divBdr>
    </w:div>
    <w:div w:id="1836913242">
      <w:bodyDiv w:val="1"/>
      <w:marLeft w:val="0"/>
      <w:marRight w:val="0"/>
      <w:marTop w:val="0"/>
      <w:marBottom w:val="0"/>
      <w:divBdr>
        <w:top w:val="none" w:sz="0" w:space="0" w:color="auto"/>
        <w:left w:val="none" w:sz="0" w:space="0" w:color="auto"/>
        <w:bottom w:val="none" w:sz="0" w:space="0" w:color="auto"/>
        <w:right w:val="none" w:sz="0" w:space="0" w:color="auto"/>
      </w:divBdr>
      <w:divsChild>
        <w:div w:id="1890455683">
          <w:marLeft w:val="0"/>
          <w:marRight w:val="0"/>
          <w:marTop w:val="0"/>
          <w:marBottom w:val="0"/>
          <w:divBdr>
            <w:top w:val="none" w:sz="0" w:space="0" w:color="auto"/>
            <w:left w:val="none" w:sz="0" w:space="0" w:color="auto"/>
            <w:bottom w:val="none" w:sz="0" w:space="0" w:color="auto"/>
            <w:right w:val="none" w:sz="0" w:space="0" w:color="auto"/>
          </w:divBdr>
          <w:divsChild>
            <w:div w:id="2063170001">
              <w:marLeft w:val="0"/>
              <w:marRight w:val="0"/>
              <w:marTop w:val="0"/>
              <w:marBottom w:val="0"/>
              <w:divBdr>
                <w:top w:val="none" w:sz="0" w:space="0" w:color="auto"/>
                <w:left w:val="none" w:sz="0" w:space="0" w:color="auto"/>
                <w:bottom w:val="none" w:sz="0" w:space="0" w:color="auto"/>
                <w:right w:val="none" w:sz="0" w:space="0" w:color="auto"/>
              </w:divBdr>
              <w:divsChild>
                <w:div w:id="13360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272">
          <w:marLeft w:val="0"/>
          <w:marRight w:val="0"/>
          <w:marTop w:val="0"/>
          <w:marBottom w:val="0"/>
          <w:divBdr>
            <w:top w:val="none" w:sz="0" w:space="0" w:color="auto"/>
            <w:left w:val="none" w:sz="0" w:space="0" w:color="auto"/>
            <w:bottom w:val="none" w:sz="0" w:space="0" w:color="auto"/>
            <w:right w:val="none" w:sz="0" w:space="0" w:color="auto"/>
          </w:divBdr>
        </w:div>
      </w:divsChild>
    </w:div>
    <w:div w:id="18662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11100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Kassubek</dc:creator>
  <cp:lastModifiedBy>Arts &amp; Others</cp:lastModifiedBy>
  <cp:revision>79</cp:revision>
  <cp:lastPrinted>2019-01-22T16:48:00Z</cp:lastPrinted>
  <dcterms:created xsi:type="dcterms:W3CDTF">2021-04-25T08:38:00Z</dcterms:created>
  <dcterms:modified xsi:type="dcterms:W3CDTF">2021-06-22T11:35:00Z</dcterms:modified>
</cp:coreProperties>
</file>