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8C51" w14:textId="77777777" w:rsidR="00E501DD" w:rsidRPr="00645C28" w:rsidRDefault="00FD66EE" w:rsidP="0030590D">
      <w:pPr>
        <w:pStyle w:val="1Zeile"/>
      </w:pPr>
      <w:r w:rsidRPr="00FD66EE">
        <w:t xml:space="preserve">IndorTec </w:t>
      </w:r>
      <w:r w:rsidR="00001E17">
        <w:t>FLEXBONE</w:t>
      </w:r>
      <w:r w:rsidRPr="00FD66EE">
        <w:t>-2E von Gutjahr</w:t>
      </w:r>
    </w:p>
    <w:p w14:paraId="6EA8AB2E" w14:textId="77777777" w:rsidR="0022769C" w:rsidRPr="00D90F3A" w:rsidRDefault="00D90F3A" w:rsidP="0030590D">
      <w:pPr>
        <w:pStyle w:val="2Zeile-14pt-bold"/>
        <w:jc w:val="left"/>
      </w:pPr>
      <w:r w:rsidRPr="00D90F3A">
        <w:t xml:space="preserve">Neue Herberge für den Oldtimer: Garagensanierung auf kritischem Untergrund </w:t>
      </w:r>
    </w:p>
    <w:p w14:paraId="57BC06E9" w14:textId="3D203BF0" w:rsidR="003A6F00" w:rsidRPr="00B6552D" w:rsidRDefault="0022769C" w:rsidP="0030590D">
      <w:pPr>
        <w:pStyle w:val="BickenbachBergstrae-Datum"/>
      </w:pPr>
      <w:proofErr w:type="spellStart"/>
      <w:r w:rsidRPr="00B6552D">
        <w:t>Bickenbach</w:t>
      </w:r>
      <w:proofErr w:type="spellEnd"/>
      <w:r w:rsidRPr="00B6552D">
        <w:t>/Bergstraße</w:t>
      </w:r>
      <w:r w:rsidR="0030590D">
        <w:t>, 26. Oktober 2021</w:t>
      </w:r>
      <w:r w:rsidRPr="00B6552D">
        <w:t xml:space="preserve">. </w:t>
      </w:r>
      <w:r w:rsidR="00B361F9" w:rsidRPr="00B6552D">
        <w:t>Der Boden verölt und Risse im Estr</w:t>
      </w:r>
      <w:r w:rsidR="00704AE3" w:rsidRPr="00B6552D">
        <w:t>ich</w:t>
      </w:r>
      <w:r w:rsidR="00001E17">
        <w:t>: D</w:t>
      </w:r>
      <w:r w:rsidR="00704AE3" w:rsidRPr="00B6552D">
        <w:t xml:space="preserve">ie Sanierung der Garage ließ sich nicht </w:t>
      </w:r>
      <w:r w:rsidR="00704AE3" w:rsidRPr="00F1628A">
        <w:t>mehr aufschieben</w:t>
      </w:r>
      <w:r w:rsidR="00001E17">
        <w:t xml:space="preserve"> –</w:t>
      </w:r>
      <w:r w:rsidR="00704AE3" w:rsidRPr="00F1628A">
        <w:t xml:space="preserve"> </w:t>
      </w:r>
      <w:r w:rsidR="00001E17">
        <w:t>z</w:t>
      </w:r>
      <w:r w:rsidR="00704AE3" w:rsidRPr="00F1628A">
        <w:t xml:space="preserve">umal sie mit einem englischen Oldtimer ein ganz besonderes Schmuckstück beherbergt. </w:t>
      </w:r>
      <w:r w:rsidR="00D90F3A" w:rsidRPr="00F1628A">
        <w:t xml:space="preserve">Um den schwierigen Untergrund mit </w:t>
      </w:r>
      <w:r w:rsidR="00F1628A" w:rsidRPr="00F1628A">
        <w:t>Keramikp</w:t>
      </w:r>
      <w:r w:rsidR="00D90F3A" w:rsidRPr="00F1628A">
        <w:t xml:space="preserve">latten belegen </w:t>
      </w:r>
      <w:r w:rsidR="00D90F3A" w:rsidRPr="00B6552D">
        <w:t>zu können, setzten die Verarbeiter auf das schwimmend verlegte Entkopplungssystem IndorTec FLEXBONE</w:t>
      </w:r>
      <w:r w:rsidR="00B922CC">
        <w:t>-</w:t>
      </w:r>
      <w:r w:rsidR="00D90F3A" w:rsidRPr="00B6552D">
        <w:t>2E von Gutjahr.</w:t>
      </w:r>
      <w:r w:rsidR="00B6552D" w:rsidRPr="00B6552D">
        <w:t xml:space="preserve"> Ergebnis ist ein dauerhaft stabiler, leicht zu reinigender Untergrund und eine </w:t>
      </w:r>
      <w:r w:rsidR="00B922CC">
        <w:t xml:space="preserve">ganz neue, </w:t>
      </w:r>
      <w:r w:rsidR="00B6552D" w:rsidRPr="00B6552D">
        <w:t>angemessene Umgebung für den Oldtimer.</w:t>
      </w:r>
    </w:p>
    <w:p w14:paraId="3FF0CD19" w14:textId="77777777" w:rsidR="00FD66EE" w:rsidRDefault="00FD66EE" w:rsidP="00E552EF">
      <w:pPr>
        <w:pStyle w:val="Pressetext"/>
      </w:pPr>
      <w:r>
        <w:t xml:space="preserve">46 Quadratmeter misst die Doppelgarage des Einfamilienhauses </w:t>
      </w:r>
      <w:r w:rsidRPr="003275DB">
        <w:rPr>
          <w:color w:val="000000" w:themeColor="text1"/>
        </w:rPr>
        <w:t xml:space="preserve">im hessischen </w:t>
      </w:r>
      <w:r w:rsidR="00F1628A">
        <w:rPr>
          <w:color w:val="000000" w:themeColor="text1"/>
        </w:rPr>
        <w:t>Landkreis Bergstraße</w:t>
      </w:r>
      <w:r>
        <w:t xml:space="preserve"> – und sie beherbergt ein ganz besonderes Fahrzeug. Denn der Eigentümer des Hauses begeistert sich für Oldtimer und parkt in der Doppelgarage unter anderem seinen englischen Roadster Triumph TR6</w:t>
      </w:r>
      <w:r w:rsidR="00F1628A">
        <w:t xml:space="preserve"> a</w:t>
      </w:r>
      <w:r w:rsidR="00AD5FA7">
        <w:t>us</w:t>
      </w:r>
      <w:r>
        <w:t xml:space="preserve"> dem </w:t>
      </w:r>
      <w:r w:rsidR="00001E17" w:rsidRPr="00C96537">
        <w:t>Jahr</w:t>
      </w:r>
      <w:r w:rsidRPr="00C96537">
        <w:t xml:space="preserve"> 19</w:t>
      </w:r>
      <w:r w:rsidR="00715EB2" w:rsidRPr="00C96537">
        <w:t>73</w:t>
      </w:r>
      <w:r w:rsidRPr="00C96537">
        <w:t xml:space="preserve">. Grund genug, bei einem solch exklusiven </w:t>
      </w:r>
      <w:r w:rsidR="00AD5FA7" w:rsidRPr="00C96537">
        <w:t>„</w:t>
      </w:r>
      <w:r w:rsidRPr="00C96537">
        <w:t>Bewohner</w:t>
      </w:r>
      <w:r w:rsidR="00AD5FA7" w:rsidRPr="00C96537">
        <w:t>“</w:t>
      </w:r>
      <w:r w:rsidRPr="00C96537">
        <w:t xml:space="preserve"> auch in der Garage </w:t>
      </w:r>
      <w:r>
        <w:t xml:space="preserve">für ein </w:t>
      </w:r>
      <w:r w:rsidR="00B922CC">
        <w:t>ansprechendes</w:t>
      </w:r>
      <w:r>
        <w:t xml:space="preserve"> Ambiente zu sorgen.</w:t>
      </w:r>
    </w:p>
    <w:p w14:paraId="13F9112D" w14:textId="77777777" w:rsidR="00FD66EE" w:rsidRDefault="00FD66EE" w:rsidP="00E552EF">
      <w:pPr>
        <w:pStyle w:val="Pressetext"/>
      </w:pPr>
    </w:p>
    <w:p w14:paraId="55149DB3" w14:textId="77777777" w:rsidR="001D13DD" w:rsidRPr="00F1628A" w:rsidRDefault="00CC1168" w:rsidP="00E552EF">
      <w:pPr>
        <w:rPr>
          <w:b/>
          <w:color w:val="000000" w:themeColor="text1"/>
        </w:rPr>
      </w:pPr>
      <w:r>
        <w:rPr>
          <w:b/>
          <w:color w:val="000000" w:themeColor="text1"/>
        </w:rPr>
        <w:t>Sanierung mit</w:t>
      </w:r>
      <w:r w:rsidR="001D13DD" w:rsidRPr="00F1628A">
        <w:rPr>
          <w:b/>
          <w:color w:val="000000" w:themeColor="text1"/>
        </w:rPr>
        <w:t xml:space="preserve"> Keramikfliesen</w:t>
      </w:r>
    </w:p>
    <w:p w14:paraId="12F2B844" w14:textId="77777777" w:rsidR="00FD66EE" w:rsidRDefault="00FD66EE" w:rsidP="00E552EF">
      <w:pPr>
        <w:pStyle w:val="Pressetext"/>
      </w:pPr>
      <w:r>
        <w:t xml:space="preserve">Das Haus stammt aus dem Jahr 2004, die Garage erhielt damals einen einfachen Estrichboden. Das Problem: Durch das Öl, das </w:t>
      </w:r>
      <w:r w:rsidR="00B922CC">
        <w:t xml:space="preserve">der </w:t>
      </w:r>
      <w:r>
        <w:t xml:space="preserve">Oldtimer unvermeidlich verliert, verölte der </w:t>
      </w:r>
      <w:r w:rsidR="00AD5FA7">
        <w:t>Boden</w:t>
      </w:r>
      <w:r>
        <w:t xml:space="preserve"> im Lauf der Zeit. Hinzu kamen Risse im Estrich und Abplatzungen im Einfahrtsbereich. Der Bauherr entschloss sich, die Garage zu sanieren und sie künftig mit einem großformatigen Fliesenbelag </w:t>
      </w:r>
      <w:r w:rsidR="00AD5FA7">
        <w:t>zu gestalten</w:t>
      </w:r>
      <w:r>
        <w:t xml:space="preserve">. </w:t>
      </w:r>
      <w:r w:rsidR="00F1628A">
        <w:t>Daf</w:t>
      </w:r>
      <w:r w:rsidR="00AD5FA7">
        <w:t>ür sprachen n</w:t>
      </w:r>
      <w:r>
        <w:t xml:space="preserve">eben der </w:t>
      </w:r>
      <w:r w:rsidR="00B922CC">
        <w:t>schöneren</w:t>
      </w:r>
      <w:r>
        <w:t xml:space="preserve"> Optik die Reinigungsfreundlichkeit und das einfachere Entfernen von Ölflecken. Denn diese würden sich unter dem Oldtimer weiterhin nicht vermeiden lassen.</w:t>
      </w:r>
    </w:p>
    <w:p w14:paraId="0493D330" w14:textId="77777777" w:rsidR="00FD66EE" w:rsidRDefault="00FD66EE" w:rsidP="00E552EF">
      <w:pPr>
        <w:pStyle w:val="Pressetext"/>
      </w:pPr>
    </w:p>
    <w:p w14:paraId="36197AAE" w14:textId="3BB40EDD" w:rsidR="00FD66EE" w:rsidRDefault="00FD66EE" w:rsidP="00E552EF">
      <w:pPr>
        <w:pStyle w:val="Pressetext"/>
      </w:pPr>
      <w:r>
        <w:t xml:space="preserve">Die Wahl </w:t>
      </w:r>
      <w:r w:rsidRPr="003275DB">
        <w:rPr>
          <w:color w:val="000000" w:themeColor="text1"/>
        </w:rPr>
        <w:t xml:space="preserve">fiel auf </w:t>
      </w:r>
      <w:r w:rsidR="00F1628A">
        <w:rPr>
          <w:color w:val="000000" w:themeColor="text1"/>
        </w:rPr>
        <w:t>Keramikf</w:t>
      </w:r>
      <w:r w:rsidRPr="003275DB">
        <w:rPr>
          <w:color w:val="000000" w:themeColor="text1"/>
        </w:rPr>
        <w:t xml:space="preserve">liesen </w:t>
      </w:r>
      <w:r w:rsidR="00F1628A" w:rsidRPr="003275DB">
        <w:rPr>
          <w:color w:val="000000" w:themeColor="text1"/>
        </w:rPr>
        <w:t xml:space="preserve">von Villeroy &amp; Bosch </w:t>
      </w:r>
      <w:r w:rsidRPr="003275DB">
        <w:rPr>
          <w:color w:val="000000" w:themeColor="text1"/>
        </w:rPr>
        <w:t xml:space="preserve">im Format 80 x 80 cm. Die </w:t>
      </w:r>
      <w:r>
        <w:t xml:space="preserve">Verlegung des großformatigen Belags war aufgrund der Beschaffenheit des Untergrunds jedoch nicht einfach zu bewerkstelligen. </w:t>
      </w:r>
      <w:r w:rsidR="00AD5FA7">
        <w:t>Denn d</w:t>
      </w:r>
      <w:r>
        <w:t xml:space="preserve">ie Fliesen sollten </w:t>
      </w:r>
      <w:r w:rsidR="00715EB2">
        <w:t xml:space="preserve">direkt </w:t>
      </w:r>
      <w:r>
        <w:t xml:space="preserve">auf dem 15 Jahre alten Estrichboden verlegt werden. </w:t>
      </w:r>
      <w:r w:rsidR="00715EB2">
        <w:t xml:space="preserve">Das wäre jedoch </w:t>
      </w:r>
      <w:r w:rsidR="00EE0930">
        <w:t>durch den</w:t>
      </w:r>
      <w:r w:rsidR="00715EB2">
        <w:t xml:space="preserve"> verölten Untergrund so nicht möglich gewesen. Hinzu kam, dass </w:t>
      </w:r>
      <w:r w:rsidR="00EE0930">
        <w:t>die</w:t>
      </w:r>
      <w:r w:rsidR="00715EB2">
        <w:t xml:space="preserve"> Risse und Abplatzungen im Estrich eine Entkopplung zwischen Fliese und Estrich erforderlich </w:t>
      </w:r>
      <w:r w:rsidR="00EE0930">
        <w:lastRenderedPageBreak/>
        <w:t>machten</w:t>
      </w:r>
      <w:r w:rsidR="00715EB2">
        <w:t>.</w:t>
      </w:r>
      <w:r>
        <w:t xml:space="preserve"> Die </w:t>
      </w:r>
      <w:r w:rsidR="00F1628A" w:rsidRPr="00F1628A">
        <w:rPr>
          <w:color w:val="000000" w:themeColor="text1"/>
        </w:rPr>
        <w:t>Verarbeiter</w:t>
      </w:r>
      <w:r w:rsidR="00F1628A">
        <w:rPr>
          <w:color w:val="000000" w:themeColor="text1"/>
        </w:rPr>
        <w:t xml:space="preserve"> empfahlen</w:t>
      </w:r>
      <w:r w:rsidR="00F1628A" w:rsidRPr="00F1628A">
        <w:rPr>
          <w:color w:val="000000" w:themeColor="text1"/>
        </w:rPr>
        <w:t xml:space="preserve"> in Abstimmung mit der Gutjahr-Anwendungstechnik</w:t>
      </w:r>
      <w:r w:rsidR="00F1628A">
        <w:rPr>
          <w:color w:val="000000" w:themeColor="text1"/>
        </w:rPr>
        <w:t xml:space="preserve"> </w:t>
      </w:r>
      <w:r>
        <w:t>das Entkopplungssystem IndorTec FLEXBONE-2E.</w:t>
      </w:r>
    </w:p>
    <w:p w14:paraId="0A843F6E" w14:textId="77777777" w:rsidR="001D13DD" w:rsidRDefault="001D13DD" w:rsidP="00E552EF">
      <w:pPr>
        <w:pStyle w:val="Pressetext"/>
      </w:pPr>
    </w:p>
    <w:p w14:paraId="0E8206C0" w14:textId="77777777" w:rsidR="00CC1168" w:rsidRPr="00FE6631" w:rsidRDefault="00CC1168" w:rsidP="00E552EF">
      <w:pPr>
        <w:rPr>
          <w:b/>
        </w:rPr>
      </w:pPr>
      <w:r>
        <w:rPr>
          <w:rFonts w:cs="Arial"/>
          <w:b/>
        </w:rPr>
        <w:t xml:space="preserve">Schwimmend verlegtes </w:t>
      </w:r>
      <w:r w:rsidRPr="00FE6631">
        <w:rPr>
          <w:rFonts w:cs="Arial"/>
          <w:b/>
        </w:rPr>
        <w:t>Entkopplungssystem für kritische Untergründe</w:t>
      </w:r>
    </w:p>
    <w:p w14:paraId="2D49B889" w14:textId="0CD1243E" w:rsidR="00CC1168" w:rsidRDefault="00CC1168" w:rsidP="00E552EF">
      <w:pPr>
        <w:pStyle w:val="Pressetext"/>
      </w:pPr>
      <w:r>
        <w:t xml:space="preserve">Das Besondere an dem Entkopplungssystem ist, dass es schwimmend verlegt wird. IndorTec FLEXBONE-2E </w:t>
      </w:r>
      <w:r w:rsidR="00715EB2">
        <w:t>entkoppelt also nicht nur zu 100%, sondern lässt sich dadurch auch auf haftungsfeindlichen Untergründen einsetzen. Das aufkaschierte Gitte</w:t>
      </w:r>
      <w:r w:rsidR="00C96537">
        <w:t>r</w:t>
      </w:r>
      <w:r w:rsidR="00715EB2">
        <w:t xml:space="preserve">gewebe ergibt in Kombination mit Matte, Kleber und Belag einen eigenständigen Belagsträger. </w:t>
      </w:r>
      <w:r>
        <w:t xml:space="preserve">Das von Gutjahr für die Verlegung von Keramik- oder Natursteinbelägen im Innenbereich entwickelte System kommt deshalb vor allem bei kritischen Untergründen zum Einsatz – </w:t>
      </w:r>
      <w:proofErr w:type="gramStart"/>
      <w:r>
        <w:t>zum Beispiel</w:t>
      </w:r>
      <w:proofErr w:type="gramEnd"/>
      <w:r>
        <w:t xml:space="preserve"> wenn</w:t>
      </w:r>
      <w:r w:rsidR="00CE23AD">
        <w:t>,</w:t>
      </w:r>
      <w:r>
        <w:t xml:space="preserve"> wie in der Oldtimer-Garage</w:t>
      </w:r>
      <w:r w:rsidR="00CE23AD">
        <w:t>,</w:t>
      </w:r>
      <w:r>
        <w:t xml:space="preserve"> der Untergrund gerissen und verölt ist. Auch Wechselbeläge, etwa im Ladenbau, können mit diesem Entkopplungssystem ausgeführt werden. </w:t>
      </w:r>
    </w:p>
    <w:p w14:paraId="00392FDF" w14:textId="77777777" w:rsidR="001D13DD" w:rsidRDefault="001D13DD" w:rsidP="00E552EF">
      <w:pPr>
        <w:rPr>
          <w:rFonts w:cs="Arial"/>
        </w:rPr>
      </w:pPr>
    </w:p>
    <w:p w14:paraId="2CEE3828" w14:textId="77777777" w:rsidR="00AD5FA7" w:rsidRPr="00AD5FA7" w:rsidRDefault="00AD5FA7" w:rsidP="00E552EF">
      <w:pPr>
        <w:pStyle w:val="Pressetext"/>
        <w:rPr>
          <w:b/>
          <w:bCs/>
        </w:rPr>
      </w:pPr>
      <w:r w:rsidRPr="00AD5FA7">
        <w:rPr>
          <w:b/>
          <w:bCs/>
        </w:rPr>
        <w:t>Stabile Gesamtkonstruktion</w:t>
      </w:r>
    </w:p>
    <w:p w14:paraId="49ED2E93" w14:textId="68834BE2" w:rsidR="00FD66EE" w:rsidRDefault="00FD66EE" w:rsidP="00E552EF">
      <w:pPr>
        <w:pStyle w:val="Pressetext"/>
      </w:pPr>
      <w:r>
        <w:t xml:space="preserve">In der Doppelgarage trugen die Fliesenleger auf dem Entkopplungssystem IndorTec FLEXBONE-2E die schwindungsarme, 2-komponentige Spachtelmasse Ardex K 60 auf und verlegten darauf den </w:t>
      </w:r>
      <w:r w:rsidR="003A43DC">
        <w:t>neuen Fliesenb</w:t>
      </w:r>
      <w:r>
        <w:t xml:space="preserve">elag. Dabei kam der Fliesenkleber Ardex X 90 zum Einsatz. </w:t>
      </w:r>
      <w:r w:rsidR="00894C6E">
        <w:t xml:space="preserve">Ausgefugt wurde der Belag mit der </w:t>
      </w:r>
      <w:r w:rsidR="00EE0930">
        <w:t>h</w:t>
      </w:r>
      <w:r w:rsidR="00894C6E">
        <w:t xml:space="preserve">ochbelastbaren und </w:t>
      </w:r>
      <w:r w:rsidR="00EE0930">
        <w:t>c</w:t>
      </w:r>
      <w:r w:rsidR="00894C6E">
        <w:t xml:space="preserve">hemikalienbeständigen </w:t>
      </w:r>
      <w:proofErr w:type="spellStart"/>
      <w:r w:rsidR="00894C6E">
        <w:t>Epoxifuge</w:t>
      </w:r>
      <w:proofErr w:type="spellEnd"/>
      <w:r w:rsidR="00894C6E">
        <w:t xml:space="preserve"> ARDEX RG 12. </w:t>
      </w:r>
      <w:r w:rsidR="00E34E46">
        <w:t xml:space="preserve">Das Zusammenspiel der </w:t>
      </w:r>
      <w:r w:rsidR="003A43DC">
        <w:t xml:space="preserve">einzelnen </w:t>
      </w:r>
      <w:r w:rsidR="00E34E46">
        <w:t>Komponenten sorgte</w:t>
      </w:r>
      <w:r>
        <w:t xml:space="preserve"> für eine sehr hohe Stabilität der Gesamtkonstruktion.</w:t>
      </w:r>
    </w:p>
    <w:p w14:paraId="2B208FAD" w14:textId="77777777" w:rsidR="00FD66EE" w:rsidRDefault="00FD66EE" w:rsidP="00E552EF">
      <w:pPr>
        <w:pStyle w:val="Pressetext"/>
      </w:pPr>
    </w:p>
    <w:p w14:paraId="1B34A442" w14:textId="77777777" w:rsidR="00FD66EE" w:rsidRDefault="00FD66EE" w:rsidP="00E552EF">
      <w:pPr>
        <w:pStyle w:val="Pressetext"/>
      </w:pPr>
      <w:r>
        <w:t xml:space="preserve">Dank der perfekt aufeinander abgestimmten Arbeitsmaterialien und </w:t>
      </w:r>
      <w:proofErr w:type="spellStart"/>
      <w:r>
        <w:t>Verlegesysteme</w:t>
      </w:r>
      <w:proofErr w:type="spellEnd"/>
      <w:r>
        <w:t xml:space="preserve"> gingen die Arbeiten zügig und problemlos vonstatten. „Die Technologie der schwimmend verlegten Entkopplung ist seit fast 20 Jahren bewährt“, sagt </w:t>
      </w:r>
      <w:r w:rsidR="00715EB2">
        <w:t xml:space="preserve">Andreas </w:t>
      </w:r>
      <w:proofErr w:type="spellStart"/>
      <w:r w:rsidR="00715EB2">
        <w:t>Miseer</w:t>
      </w:r>
      <w:proofErr w:type="spellEnd"/>
      <w:r w:rsidR="00715EB2">
        <w:t>-Baum, Produktmanager bei</w:t>
      </w:r>
      <w:r w:rsidR="006C087F">
        <w:t xml:space="preserve"> Gutjahr</w:t>
      </w:r>
      <w:r>
        <w:t xml:space="preserve">. „Durch die lose Verlegung entfallen die umfangreichen Untergrundarbeiten, auch bei schwierigen Untergründen. Das ist gerade bei </w:t>
      </w:r>
      <w:r w:rsidR="00AD5FA7">
        <w:t xml:space="preserve">zeitlich eng geplanten </w:t>
      </w:r>
      <w:r>
        <w:t xml:space="preserve">Projekten ein wichtiger Faktor.“ </w:t>
      </w:r>
      <w:r w:rsidR="00AD5FA7">
        <w:t xml:space="preserve">Unnötiger </w:t>
      </w:r>
      <w:r>
        <w:t>Zeitdruck entstand so für die Verarbeiter erst gar nicht – und sie hatten bei den Arbeiten ausschließlich mit den hohen Temperaturen des Hitzesommers 2019 zu kämpfen.</w:t>
      </w:r>
    </w:p>
    <w:p w14:paraId="4D8E4B99" w14:textId="77777777" w:rsidR="00FD66EE" w:rsidRDefault="00FD66EE" w:rsidP="00E552EF">
      <w:pPr>
        <w:pStyle w:val="Pressetext"/>
      </w:pPr>
    </w:p>
    <w:p w14:paraId="66F6FB54" w14:textId="77777777" w:rsidR="00AD5FA7" w:rsidRPr="00AD5FA7" w:rsidRDefault="00AD5FA7" w:rsidP="00E552EF">
      <w:pPr>
        <w:pStyle w:val="Pressetext"/>
        <w:rPr>
          <w:b/>
          <w:bCs/>
        </w:rPr>
      </w:pPr>
      <w:r>
        <w:rPr>
          <w:b/>
          <w:bCs/>
        </w:rPr>
        <w:t>Zufriedener Bauherr</w:t>
      </w:r>
    </w:p>
    <w:p w14:paraId="2C14C20C" w14:textId="77777777" w:rsidR="00522061" w:rsidRDefault="00FD66EE" w:rsidP="00E552EF">
      <w:pPr>
        <w:pStyle w:val="Pressetext"/>
      </w:pPr>
      <w:r>
        <w:t>Das Ergebnis: Eine sanierte Garage mit einem hochwertige</w:t>
      </w:r>
      <w:r w:rsidR="00AD5FA7">
        <w:t>n</w:t>
      </w:r>
      <w:r>
        <w:t xml:space="preserve">, auch nach einem Jahr </w:t>
      </w:r>
      <w:r w:rsidR="006C087F">
        <w:t xml:space="preserve">vollkommen </w:t>
      </w:r>
      <w:r>
        <w:t xml:space="preserve">festen und stabilen Bodenbelag </w:t>
      </w:r>
      <w:r w:rsidR="00AD5FA7">
        <w:t>sowie</w:t>
      </w:r>
      <w:r>
        <w:t xml:space="preserve"> ein zufriedener Bauherr, der für </w:t>
      </w:r>
      <w:r>
        <w:lastRenderedPageBreak/>
        <w:t xml:space="preserve">seinen Oldtimer in kurzer Zeit eine leicht zu reinigende Stellfläche bekommen hat. Und der Oldtimer scheint sich </w:t>
      </w:r>
      <w:r w:rsidR="00B361F9">
        <w:t xml:space="preserve">im neuen Ambiente </w:t>
      </w:r>
      <w:r>
        <w:t>auch richtig wohlzufühlen.</w:t>
      </w:r>
    </w:p>
    <w:p w14:paraId="33651BDB" w14:textId="77777777" w:rsidR="002E60BC" w:rsidRPr="005E7C23" w:rsidRDefault="002E60BC" w:rsidP="002E60BC">
      <w:pPr>
        <w:pStyle w:val="berGutjahr"/>
        <w:spacing w:before="320"/>
        <w:rPr>
          <w:b/>
        </w:rPr>
      </w:pPr>
      <w:r w:rsidRPr="005E7C23">
        <w:rPr>
          <w:b/>
        </w:rPr>
        <w:t>Über Gutjahr</w:t>
      </w:r>
    </w:p>
    <w:p w14:paraId="48EA5DB3" w14:textId="77777777" w:rsidR="002E60BC" w:rsidRPr="001008AF" w:rsidRDefault="002E60BC" w:rsidP="002E60BC">
      <w:pPr>
        <w:pStyle w:val="berGutjahr"/>
      </w:pPr>
      <w:r w:rsidRPr="002E2A84">
        <w:rPr>
          <w:lang w:val="de-CH"/>
        </w:rPr>
        <w:t xml:space="preserve">Gutjahr Systemtechnik mit Sitz in Bickenbach/Bergstrasse (Hessen) entwickelt seit </w:t>
      </w:r>
      <w:r w:rsidR="008656CA">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Pr="001008AF">
        <w:t xml:space="preserve"> </w:t>
      </w:r>
    </w:p>
    <w:p w14:paraId="62197E42" w14:textId="77777777" w:rsidR="002E60BC" w:rsidRPr="001008AF" w:rsidRDefault="002E60BC" w:rsidP="002E60BC">
      <w:pPr>
        <w:pStyle w:val="KontaktdatenPresseanfragen"/>
      </w:pPr>
      <w:r w:rsidRPr="001008AF">
        <w:rPr>
          <w:b/>
        </w:rPr>
        <w:t>Presseanfragen bitte an:</w:t>
      </w:r>
      <w:r>
        <w:rPr>
          <w:b/>
        </w:rPr>
        <w:br/>
      </w:r>
      <w:r w:rsidRPr="001008AF">
        <w:t>Arts &amp; Others, Anja Kassubek, Daimlerstraße 12, D-61352 Bad Homburg</w:t>
      </w:r>
      <w:r>
        <w:br/>
      </w:r>
      <w:r w:rsidRPr="001008AF">
        <w:t xml:space="preserve">Tel. 06172/9022-131, </w:t>
      </w:r>
      <w:hyperlink r:id="rId7" w:history="1">
        <w:r w:rsidRPr="00CE6CC9">
          <w:t>a.kassubek@arts-others.de</w:t>
        </w:r>
      </w:hyperlink>
    </w:p>
    <w:p w14:paraId="070D88D7" w14:textId="77777777" w:rsidR="0022769C" w:rsidRPr="00645C28" w:rsidRDefault="0022769C" w:rsidP="002E60BC">
      <w:pPr>
        <w:pStyle w:val="berGutjahr"/>
        <w:spacing w:before="320"/>
      </w:pPr>
    </w:p>
    <w:sectPr w:rsidR="0022769C" w:rsidRPr="00645C28"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F9F8" w14:textId="77777777" w:rsidR="00ED5F3C" w:rsidRDefault="00ED5F3C" w:rsidP="00EC4464">
      <w:pPr>
        <w:spacing w:line="240" w:lineRule="auto"/>
      </w:pPr>
      <w:r>
        <w:separator/>
      </w:r>
    </w:p>
  </w:endnote>
  <w:endnote w:type="continuationSeparator" w:id="0">
    <w:p w14:paraId="7DB240E3" w14:textId="77777777" w:rsidR="00ED5F3C" w:rsidRDefault="00ED5F3C"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33C5" w14:textId="77777777" w:rsidR="00ED5F3C" w:rsidRDefault="00ED5F3C" w:rsidP="00EC4464">
      <w:pPr>
        <w:spacing w:line="240" w:lineRule="auto"/>
      </w:pPr>
      <w:r>
        <w:separator/>
      </w:r>
    </w:p>
  </w:footnote>
  <w:footnote w:type="continuationSeparator" w:id="0">
    <w:p w14:paraId="69E2CAEB" w14:textId="77777777" w:rsidR="00ED5F3C" w:rsidRDefault="00ED5F3C"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4D95"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15429E8" wp14:editId="74D896F9">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01E17"/>
    <w:rsid w:val="00014AB0"/>
    <w:rsid w:val="00027207"/>
    <w:rsid w:val="00043FA6"/>
    <w:rsid w:val="00047F4E"/>
    <w:rsid w:val="00064AD8"/>
    <w:rsid w:val="000678DF"/>
    <w:rsid w:val="00072DB5"/>
    <w:rsid w:val="000810BD"/>
    <w:rsid w:val="00091F2B"/>
    <w:rsid w:val="00095B42"/>
    <w:rsid w:val="000B299E"/>
    <w:rsid w:val="000B404D"/>
    <w:rsid w:val="000B761A"/>
    <w:rsid w:val="000C40B7"/>
    <w:rsid w:val="000C5F27"/>
    <w:rsid w:val="000D663A"/>
    <w:rsid w:val="000F020A"/>
    <w:rsid w:val="000F0892"/>
    <w:rsid w:val="000F4D81"/>
    <w:rsid w:val="000F5539"/>
    <w:rsid w:val="001008AF"/>
    <w:rsid w:val="00111C47"/>
    <w:rsid w:val="00112ADB"/>
    <w:rsid w:val="001165D0"/>
    <w:rsid w:val="0012027E"/>
    <w:rsid w:val="00166775"/>
    <w:rsid w:val="00167B1A"/>
    <w:rsid w:val="00184F1C"/>
    <w:rsid w:val="0019177E"/>
    <w:rsid w:val="001A4745"/>
    <w:rsid w:val="001C4972"/>
    <w:rsid w:val="001D13DD"/>
    <w:rsid w:val="001D3481"/>
    <w:rsid w:val="001D5B74"/>
    <w:rsid w:val="001E7831"/>
    <w:rsid w:val="00206127"/>
    <w:rsid w:val="002073CC"/>
    <w:rsid w:val="00213466"/>
    <w:rsid w:val="00224A7B"/>
    <w:rsid w:val="0022769C"/>
    <w:rsid w:val="002356EC"/>
    <w:rsid w:val="002462A8"/>
    <w:rsid w:val="002529DC"/>
    <w:rsid w:val="002563C9"/>
    <w:rsid w:val="00267316"/>
    <w:rsid w:val="0027138F"/>
    <w:rsid w:val="00275F35"/>
    <w:rsid w:val="00277D75"/>
    <w:rsid w:val="00282BD3"/>
    <w:rsid w:val="00294BFB"/>
    <w:rsid w:val="002A7BCB"/>
    <w:rsid w:val="002B2D1B"/>
    <w:rsid w:val="002B79D6"/>
    <w:rsid w:val="002C72B8"/>
    <w:rsid w:val="002C7623"/>
    <w:rsid w:val="002E60BC"/>
    <w:rsid w:val="003034FB"/>
    <w:rsid w:val="0030590D"/>
    <w:rsid w:val="00317F7F"/>
    <w:rsid w:val="003243D7"/>
    <w:rsid w:val="00326118"/>
    <w:rsid w:val="003275DB"/>
    <w:rsid w:val="0034059E"/>
    <w:rsid w:val="003422B6"/>
    <w:rsid w:val="00342D5A"/>
    <w:rsid w:val="00343147"/>
    <w:rsid w:val="00347935"/>
    <w:rsid w:val="003566B7"/>
    <w:rsid w:val="00356742"/>
    <w:rsid w:val="0037005D"/>
    <w:rsid w:val="00383A21"/>
    <w:rsid w:val="003853F8"/>
    <w:rsid w:val="00385F17"/>
    <w:rsid w:val="00395582"/>
    <w:rsid w:val="003A2A64"/>
    <w:rsid w:val="003A3705"/>
    <w:rsid w:val="003A3759"/>
    <w:rsid w:val="003A43DC"/>
    <w:rsid w:val="003A6F00"/>
    <w:rsid w:val="003C14CF"/>
    <w:rsid w:val="003C425A"/>
    <w:rsid w:val="003D03A4"/>
    <w:rsid w:val="003E5CC3"/>
    <w:rsid w:val="003E7B3A"/>
    <w:rsid w:val="0040085A"/>
    <w:rsid w:val="00405719"/>
    <w:rsid w:val="00415448"/>
    <w:rsid w:val="004208F9"/>
    <w:rsid w:val="00427392"/>
    <w:rsid w:val="00427617"/>
    <w:rsid w:val="004276A6"/>
    <w:rsid w:val="00442C97"/>
    <w:rsid w:val="00446A6E"/>
    <w:rsid w:val="00446E5E"/>
    <w:rsid w:val="004577A3"/>
    <w:rsid w:val="0046398E"/>
    <w:rsid w:val="00465994"/>
    <w:rsid w:val="00470DB1"/>
    <w:rsid w:val="004759A5"/>
    <w:rsid w:val="00483945"/>
    <w:rsid w:val="004A4DD7"/>
    <w:rsid w:val="004B06F7"/>
    <w:rsid w:val="004E5B29"/>
    <w:rsid w:val="004F0767"/>
    <w:rsid w:val="00507D14"/>
    <w:rsid w:val="0052110F"/>
    <w:rsid w:val="00522061"/>
    <w:rsid w:val="005222FD"/>
    <w:rsid w:val="00530341"/>
    <w:rsid w:val="00536BA0"/>
    <w:rsid w:val="00540035"/>
    <w:rsid w:val="00541AA9"/>
    <w:rsid w:val="00543638"/>
    <w:rsid w:val="00562F4B"/>
    <w:rsid w:val="005660C6"/>
    <w:rsid w:val="00567D15"/>
    <w:rsid w:val="00575D6D"/>
    <w:rsid w:val="00581896"/>
    <w:rsid w:val="0059597C"/>
    <w:rsid w:val="005A14FB"/>
    <w:rsid w:val="005B1537"/>
    <w:rsid w:val="005B38E7"/>
    <w:rsid w:val="005C52E4"/>
    <w:rsid w:val="005D19DD"/>
    <w:rsid w:val="005E1619"/>
    <w:rsid w:val="005E7B8D"/>
    <w:rsid w:val="005E7C23"/>
    <w:rsid w:val="005F4169"/>
    <w:rsid w:val="005F6608"/>
    <w:rsid w:val="006035DB"/>
    <w:rsid w:val="00615054"/>
    <w:rsid w:val="00620ED3"/>
    <w:rsid w:val="00621FE5"/>
    <w:rsid w:val="00633A87"/>
    <w:rsid w:val="00645C28"/>
    <w:rsid w:val="00650D6B"/>
    <w:rsid w:val="006616C4"/>
    <w:rsid w:val="00663AF5"/>
    <w:rsid w:val="00684AF8"/>
    <w:rsid w:val="0069652F"/>
    <w:rsid w:val="006B17A0"/>
    <w:rsid w:val="006B465D"/>
    <w:rsid w:val="006C087F"/>
    <w:rsid w:val="006C1C76"/>
    <w:rsid w:val="006E39AA"/>
    <w:rsid w:val="007032DB"/>
    <w:rsid w:val="00704AE3"/>
    <w:rsid w:val="00714A12"/>
    <w:rsid w:val="00715EB2"/>
    <w:rsid w:val="00724FC4"/>
    <w:rsid w:val="007414C6"/>
    <w:rsid w:val="007564B0"/>
    <w:rsid w:val="00762B82"/>
    <w:rsid w:val="00776838"/>
    <w:rsid w:val="007772A3"/>
    <w:rsid w:val="007960FA"/>
    <w:rsid w:val="007A0375"/>
    <w:rsid w:val="007B551F"/>
    <w:rsid w:val="007C217A"/>
    <w:rsid w:val="007C4B6B"/>
    <w:rsid w:val="007E7B75"/>
    <w:rsid w:val="007F2857"/>
    <w:rsid w:val="00804625"/>
    <w:rsid w:val="00804ABA"/>
    <w:rsid w:val="008465CE"/>
    <w:rsid w:val="00851540"/>
    <w:rsid w:val="00852839"/>
    <w:rsid w:val="00861957"/>
    <w:rsid w:val="00865167"/>
    <w:rsid w:val="008656CA"/>
    <w:rsid w:val="00874287"/>
    <w:rsid w:val="00885DCD"/>
    <w:rsid w:val="00894C6E"/>
    <w:rsid w:val="008B4188"/>
    <w:rsid w:val="008C307D"/>
    <w:rsid w:val="008C55A4"/>
    <w:rsid w:val="008D15D4"/>
    <w:rsid w:val="008D2BB6"/>
    <w:rsid w:val="008D503E"/>
    <w:rsid w:val="008E4613"/>
    <w:rsid w:val="008E633E"/>
    <w:rsid w:val="009007C7"/>
    <w:rsid w:val="00901869"/>
    <w:rsid w:val="00901F82"/>
    <w:rsid w:val="00902C05"/>
    <w:rsid w:val="00913A87"/>
    <w:rsid w:val="009313D5"/>
    <w:rsid w:val="00937698"/>
    <w:rsid w:val="00945793"/>
    <w:rsid w:val="0095299E"/>
    <w:rsid w:val="00953FB0"/>
    <w:rsid w:val="00970542"/>
    <w:rsid w:val="009860AF"/>
    <w:rsid w:val="00986244"/>
    <w:rsid w:val="009A3B6E"/>
    <w:rsid w:val="009C194B"/>
    <w:rsid w:val="009D3D87"/>
    <w:rsid w:val="009E3420"/>
    <w:rsid w:val="009F2EC7"/>
    <w:rsid w:val="00A0063E"/>
    <w:rsid w:val="00A04D1A"/>
    <w:rsid w:val="00A14FB4"/>
    <w:rsid w:val="00A17C76"/>
    <w:rsid w:val="00A206BC"/>
    <w:rsid w:val="00A31B94"/>
    <w:rsid w:val="00A33011"/>
    <w:rsid w:val="00A415B9"/>
    <w:rsid w:val="00A760CF"/>
    <w:rsid w:val="00A765AB"/>
    <w:rsid w:val="00A96088"/>
    <w:rsid w:val="00A960D7"/>
    <w:rsid w:val="00A979E7"/>
    <w:rsid w:val="00AA0127"/>
    <w:rsid w:val="00AA1B69"/>
    <w:rsid w:val="00AC5915"/>
    <w:rsid w:val="00AC6843"/>
    <w:rsid w:val="00AC6FB0"/>
    <w:rsid w:val="00AD56FB"/>
    <w:rsid w:val="00AD5FA7"/>
    <w:rsid w:val="00AE48ED"/>
    <w:rsid w:val="00AE726B"/>
    <w:rsid w:val="00AF33FE"/>
    <w:rsid w:val="00B14FF5"/>
    <w:rsid w:val="00B361F9"/>
    <w:rsid w:val="00B54077"/>
    <w:rsid w:val="00B62D4E"/>
    <w:rsid w:val="00B6552D"/>
    <w:rsid w:val="00B73274"/>
    <w:rsid w:val="00B77CC2"/>
    <w:rsid w:val="00B825EA"/>
    <w:rsid w:val="00B922CC"/>
    <w:rsid w:val="00B92818"/>
    <w:rsid w:val="00B93177"/>
    <w:rsid w:val="00B93EDB"/>
    <w:rsid w:val="00B95BEF"/>
    <w:rsid w:val="00B96873"/>
    <w:rsid w:val="00BA27C4"/>
    <w:rsid w:val="00BB4163"/>
    <w:rsid w:val="00BB4E9B"/>
    <w:rsid w:val="00BB5F17"/>
    <w:rsid w:val="00BC2966"/>
    <w:rsid w:val="00BC2C1A"/>
    <w:rsid w:val="00BC7819"/>
    <w:rsid w:val="00BD7AD9"/>
    <w:rsid w:val="00BE1C25"/>
    <w:rsid w:val="00BE3379"/>
    <w:rsid w:val="00BE739C"/>
    <w:rsid w:val="00C01E39"/>
    <w:rsid w:val="00C024F8"/>
    <w:rsid w:val="00C21D06"/>
    <w:rsid w:val="00C35327"/>
    <w:rsid w:val="00C36FD6"/>
    <w:rsid w:val="00C518A7"/>
    <w:rsid w:val="00C55747"/>
    <w:rsid w:val="00C640D8"/>
    <w:rsid w:val="00C96537"/>
    <w:rsid w:val="00CA4677"/>
    <w:rsid w:val="00CB1EE6"/>
    <w:rsid w:val="00CB29A8"/>
    <w:rsid w:val="00CB29D8"/>
    <w:rsid w:val="00CB5AD6"/>
    <w:rsid w:val="00CC1168"/>
    <w:rsid w:val="00CE23AD"/>
    <w:rsid w:val="00D002DF"/>
    <w:rsid w:val="00D11D54"/>
    <w:rsid w:val="00D27A3E"/>
    <w:rsid w:val="00D3175B"/>
    <w:rsid w:val="00D3436A"/>
    <w:rsid w:val="00D46E86"/>
    <w:rsid w:val="00D47615"/>
    <w:rsid w:val="00D47E06"/>
    <w:rsid w:val="00D509E3"/>
    <w:rsid w:val="00D51E17"/>
    <w:rsid w:val="00D540DF"/>
    <w:rsid w:val="00D57C4A"/>
    <w:rsid w:val="00D60071"/>
    <w:rsid w:val="00D619A1"/>
    <w:rsid w:val="00D729AC"/>
    <w:rsid w:val="00D7589D"/>
    <w:rsid w:val="00D766CD"/>
    <w:rsid w:val="00D840AE"/>
    <w:rsid w:val="00D866BA"/>
    <w:rsid w:val="00D90F3A"/>
    <w:rsid w:val="00D94CA3"/>
    <w:rsid w:val="00DA4943"/>
    <w:rsid w:val="00DB0F95"/>
    <w:rsid w:val="00DB6068"/>
    <w:rsid w:val="00DE08CA"/>
    <w:rsid w:val="00E0053F"/>
    <w:rsid w:val="00E0062C"/>
    <w:rsid w:val="00E03094"/>
    <w:rsid w:val="00E04501"/>
    <w:rsid w:val="00E10121"/>
    <w:rsid w:val="00E111A8"/>
    <w:rsid w:val="00E226D6"/>
    <w:rsid w:val="00E24EDB"/>
    <w:rsid w:val="00E34E46"/>
    <w:rsid w:val="00E376E5"/>
    <w:rsid w:val="00E40116"/>
    <w:rsid w:val="00E501DD"/>
    <w:rsid w:val="00E530DE"/>
    <w:rsid w:val="00E552EF"/>
    <w:rsid w:val="00E757B3"/>
    <w:rsid w:val="00E75ED0"/>
    <w:rsid w:val="00E860DE"/>
    <w:rsid w:val="00E94D33"/>
    <w:rsid w:val="00E96AC0"/>
    <w:rsid w:val="00E97220"/>
    <w:rsid w:val="00EB4E84"/>
    <w:rsid w:val="00EC4464"/>
    <w:rsid w:val="00ED5F3C"/>
    <w:rsid w:val="00EE00A1"/>
    <w:rsid w:val="00EE0930"/>
    <w:rsid w:val="00EE545B"/>
    <w:rsid w:val="00EF3AE7"/>
    <w:rsid w:val="00F0168C"/>
    <w:rsid w:val="00F07547"/>
    <w:rsid w:val="00F10255"/>
    <w:rsid w:val="00F154C1"/>
    <w:rsid w:val="00F15C0C"/>
    <w:rsid w:val="00F1628A"/>
    <w:rsid w:val="00F3227C"/>
    <w:rsid w:val="00F34E29"/>
    <w:rsid w:val="00F41E46"/>
    <w:rsid w:val="00F57671"/>
    <w:rsid w:val="00F84491"/>
    <w:rsid w:val="00F851B6"/>
    <w:rsid w:val="00F90040"/>
    <w:rsid w:val="00F96B81"/>
    <w:rsid w:val="00FA369B"/>
    <w:rsid w:val="00FA4A35"/>
    <w:rsid w:val="00FD4C1D"/>
    <w:rsid w:val="00FD500C"/>
    <w:rsid w:val="00FD6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60052"/>
  <w15:docId w15:val="{509B9ECB-5B1E-C147-8EC5-F88AE852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04D1A"/>
    <w:pPr>
      <w:spacing w:after="0" w:line="288" w:lineRule="auto"/>
      <w:jc w:val="both"/>
    </w:pPr>
    <w:rPr>
      <w:rFonts w:ascii="Arial Narrow" w:hAnsi="Arial Narrow"/>
    </w:rPr>
  </w:style>
  <w:style w:type="paragraph" w:styleId="berschrift2">
    <w:name w:val="heading 2"/>
    <w:basedOn w:val="Standard"/>
    <w:next w:val="Standard"/>
    <w:link w:val="berschrift2Zchn"/>
    <w:uiPriority w:val="9"/>
    <w:semiHidden/>
    <w:unhideWhenUsed/>
    <w:rsid w:val="008046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80462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1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Kassubek</dc:creator>
  <cp:lastModifiedBy>Anja Kassubek</cp:lastModifiedBy>
  <cp:revision>6</cp:revision>
  <cp:lastPrinted>2019-01-22T16:48:00Z</cp:lastPrinted>
  <dcterms:created xsi:type="dcterms:W3CDTF">2020-07-14T11:02:00Z</dcterms:created>
  <dcterms:modified xsi:type="dcterms:W3CDTF">2021-10-20T12:20:00Z</dcterms:modified>
</cp:coreProperties>
</file>