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23D9EF57" w:rsidR="00E501DD" w:rsidRPr="00AA2C8C" w:rsidRDefault="00CB793E" w:rsidP="001008AF">
      <w:pPr>
        <w:pStyle w:val="1Zeile"/>
      </w:pPr>
      <w:r w:rsidRPr="00AA2C8C">
        <w:t>Naturstein auf Flächendrainagen</w:t>
      </w:r>
    </w:p>
    <w:p w14:paraId="3E2F75A3" w14:textId="758586AC" w:rsidR="0022769C" w:rsidRPr="00AA2C8C" w:rsidRDefault="005E3A53" w:rsidP="005E3A53">
      <w:pPr>
        <w:pStyle w:val="2Zeile-14pt-bold"/>
        <w:jc w:val="left"/>
      </w:pPr>
      <w:r>
        <w:t>Von der Wiege der Demokratie bis G7: Gutjahr bietet durchdachte Lösungen für besondere Einsätze</w:t>
      </w:r>
    </w:p>
    <w:p w14:paraId="3DC0B852" w14:textId="350CAD79" w:rsidR="0022769C" w:rsidRPr="00AA2C8C" w:rsidRDefault="0022769C" w:rsidP="001008AF">
      <w:pPr>
        <w:pStyle w:val="BickenbachBergstrae-Datum"/>
      </w:pPr>
      <w:r w:rsidRPr="00AA2C8C">
        <w:t xml:space="preserve">Bickenbach/Bergstraße, </w:t>
      </w:r>
      <w:r w:rsidR="008E50D8">
        <w:t>2</w:t>
      </w:r>
      <w:r w:rsidR="00B16509">
        <w:t>1</w:t>
      </w:r>
      <w:r w:rsidRPr="00AA2C8C">
        <w:t xml:space="preserve">. </w:t>
      </w:r>
      <w:r w:rsidR="00811F99" w:rsidRPr="00AA2C8C">
        <w:t>Ju</w:t>
      </w:r>
      <w:r w:rsidR="004C7D21" w:rsidRPr="00AA2C8C">
        <w:t>n</w:t>
      </w:r>
      <w:r w:rsidR="00811F99" w:rsidRPr="00AA2C8C">
        <w:t>i</w:t>
      </w:r>
      <w:r w:rsidRPr="00AA2C8C">
        <w:t xml:space="preserve"> 20</w:t>
      </w:r>
      <w:r w:rsidR="009436AC" w:rsidRPr="00AA2C8C">
        <w:t>2</w:t>
      </w:r>
      <w:r w:rsidR="00E34420" w:rsidRPr="00AA2C8C">
        <w:t>2</w:t>
      </w:r>
      <w:r w:rsidRPr="00AA2C8C">
        <w:t xml:space="preserve">. </w:t>
      </w:r>
      <w:r w:rsidR="00E80357" w:rsidRPr="00AA2C8C">
        <w:t>Viele Gestaltungsmöglichkeiten, jede</w:t>
      </w:r>
      <w:r w:rsidR="00752A0E" w:rsidRPr="00AA2C8C">
        <w:t>s</w:t>
      </w:r>
      <w:r w:rsidR="00E80357" w:rsidRPr="00AA2C8C">
        <w:t xml:space="preserve"> </w:t>
      </w:r>
      <w:r w:rsidR="00752A0E" w:rsidRPr="00AA2C8C">
        <w:t>Stück</w:t>
      </w:r>
      <w:r w:rsidR="00E80357" w:rsidRPr="00AA2C8C">
        <w:t xml:space="preserve"> ein Unikat: </w:t>
      </w:r>
      <w:r w:rsidR="006C4115" w:rsidRPr="00AA2C8C">
        <w:t>Hochwertige Natursteinbeläge verleihen</w:t>
      </w:r>
      <w:r w:rsidR="00E25D1B" w:rsidRPr="00AA2C8C">
        <w:t xml:space="preserve"> Balkone</w:t>
      </w:r>
      <w:r w:rsidR="00603813">
        <w:t>n</w:t>
      </w:r>
      <w:r w:rsidR="00E25D1B" w:rsidRPr="00AA2C8C">
        <w:t>, Terrassen und Außentreppen</w:t>
      </w:r>
      <w:r w:rsidR="006C4115" w:rsidRPr="00AA2C8C">
        <w:t xml:space="preserve"> eine individuelle Note</w:t>
      </w:r>
      <w:r w:rsidR="008946D1" w:rsidRPr="00AA2C8C">
        <w:t xml:space="preserve"> – und sind zudem nachhaltiger als viele andere Materialien</w:t>
      </w:r>
      <w:r w:rsidR="003B7A96" w:rsidRPr="00AA2C8C">
        <w:t xml:space="preserve">. Doch </w:t>
      </w:r>
      <w:r w:rsidR="008946D1" w:rsidRPr="00AA2C8C">
        <w:t>Naturstein ist</w:t>
      </w:r>
      <w:r w:rsidR="003B7A96" w:rsidRPr="00AA2C8C">
        <w:t xml:space="preserve"> </w:t>
      </w:r>
      <w:r w:rsidR="00F63603" w:rsidRPr="00AA2C8C">
        <w:t xml:space="preserve">auch </w:t>
      </w:r>
      <w:r w:rsidR="00E80357" w:rsidRPr="00AA2C8C">
        <w:t>„wasserscheu“</w:t>
      </w:r>
      <w:r w:rsidR="00CF7B8A" w:rsidRPr="00AA2C8C">
        <w:t xml:space="preserve">. Wie sorgen Planer und Verarbeiter </w:t>
      </w:r>
      <w:r w:rsidR="00F63603" w:rsidRPr="00AA2C8C">
        <w:t xml:space="preserve">bei besonderen Bauwerken </w:t>
      </w:r>
      <w:r w:rsidR="00CF7B8A" w:rsidRPr="00AA2C8C">
        <w:t xml:space="preserve">dafür, dass </w:t>
      </w:r>
      <w:r w:rsidR="00F63603" w:rsidRPr="00AA2C8C">
        <w:t xml:space="preserve">die Außenbereiche </w:t>
      </w:r>
      <w:r w:rsidR="008429A8" w:rsidRPr="00AA2C8C">
        <w:t>auf Dauer</w:t>
      </w:r>
      <w:r w:rsidR="003B7A96" w:rsidRPr="00AA2C8C">
        <w:t xml:space="preserve"> </w:t>
      </w:r>
      <w:r w:rsidR="00CF7B8A" w:rsidRPr="00AA2C8C">
        <w:t>schön bleiben</w:t>
      </w:r>
      <w:r w:rsidR="002538A4" w:rsidRPr="00AA2C8C">
        <w:t xml:space="preserve"> – trotz Witterungseinflüssen und Besuchermassen</w:t>
      </w:r>
      <w:r w:rsidR="008429A8" w:rsidRPr="00AA2C8C">
        <w:t>?</w:t>
      </w:r>
      <w:r w:rsidR="00CF7B8A" w:rsidRPr="00AA2C8C">
        <w:t xml:space="preserve"> Ein wichtiger Faktor </w:t>
      </w:r>
      <w:r w:rsidR="00E80357" w:rsidRPr="00AA2C8C">
        <w:t xml:space="preserve">ist die </w:t>
      </w:r>
      <w:r w:rsidR="00566175" w:rsidRPr="00AA2C8C">
        <w:t xml:space="preserve">durchdachte und </w:t>
      </w:r>
      <w:r w:rsidR="00CF7B8A" w:rsidRPr="00AA2C8C">
        <w:t xml:space="preserve">leistungsfähige </w:t>
      </w:r>
      <w:r w:rsidR="00E80357" w:rsidRPr="00AA2C8C">
        <w:t>Entwässerung</w:t>
      </w:r>
      <w:r w:rsidR="001B165C" w:rsidRPr="00AA2C8C">
        <w:t>.</w:t>
      </w:r>
    </w:p>
    <w:p w14:paraId="1DCA6F45" w14:textId="0CC45CEE" w:rsidR="00566175" w:rsidRPr="00AA2C8C" w:rsidRDefault="00566175" w:rsidP="00A0063E">
      <w:pPr>
        <w:pStyle w:val="Pressetext"/>
      </w:pPr>
      <w:r w:rsidRPr="00AA2C8C">
        <w:t xml:space="preserve">Gerade bei </w:t>
      </w:r>
      <w:r w:rsidR="005030E3" w:rsidRPr="00AA2C8C">
        <w:t xml:space="preserve">besonderen </w:t>
      </w:r>
      <w:r w:rsidR="00FA279B" w:rsidRPr="00AA2C8C">
        <w:t>Bauwerken</w:t>
      </w:r>
      <w:r w:rsidR="005030E3" w:rsidRPr="00AA2C8C">
        <w:t xml:space="preserve"> </w:t>
      </w:r>
      <w:r w:rsidR="00603813">
        <w:t xml:space="preserve">und öffentlichen Plätzen </w:t>
      </w:r>
      <w:r w:rsidR="005030E3" w:rsidRPr="00AA2C8C">
        <w:t>ist</w:t>
      </w:r>
      <w:r w:rsidRPr="00AA2C8C">
        <w:t xml:space="preserve"> Naturstein oft </w:t>
      </w:r>
      <w:r w:rsidR="005030E3" w:rsidRPr="00AA2C8C">
        <w:t xml:space="preserve">das </w:t>
      </w:r>
      <w:r w:rsidR="00603813">
        <w:t xml:space="preserve">berühmte </w:t>
      </w:r>
      <w:r w:rsidR="005030E3" w:rsidRPr="00AA2C8C">
        <w:t>Tüpfelchen auf dem i</w:t>
      </w:r>
      <w:r w:rsidR="00F730E0">
        <w:t xml:space="preserve">. </w:t>
      </w:r>
      <w:r w:rsidR="00B15FBC" w:rsidRPr="00AA2C8C">
        <w:t xml:space="preserve">Dabei geht es </w:t>
      </w:r>
      <w:r w:rsidR="00A31559" w:rsidRPr="00AA2C8C">
        <w:t xml:space="preserve">inzwischen </w:t>
      </w:r>
      <w:r w:rsidR="00B15FBC" w:rsidRPr="00AA2C8C">
        <w:t xml:space="preserve">nicht </w:t>
      </w:r>
      <w:r w:rsidR="00A31559" w:rsidRPr="00AA2C8C">
        <w:t xml:space="preserve">mehr </w:t>
      </w:r>
      <w:r w:rsidR="00B15FBC" w:rsidRPr="00AA2C8C">
        <w:t xml:space="preserve">nur um die </w:t>
      </w:r>
      <w:r w:rsidR="00A31559" w:rsidRPr="00AA2C8C">
        <w:t>individuelle</w:t>
      </w:r>
      <w:r w:rsidR="00B15FBC" w:rsidRPr="00AA2C8C">
        <w:t xml:space="preserve"> Optik. Naturstein ist zudem </w:t>
      </w:r>
      <w:r w:rsidR="00A31559" w:rsidRPr="00AA2C8C">
        <w:t xml:space="preserve">oft </w:t>
      </w:r>
      <w:r w:rsidR="00B15FBC" w:rsidRPr="00AA2C8C">
        <w:t xml:space="preserve">nachhaltiger als andere Materialien, </w:t>
      </w:r>
      <w:r w:rsidR="00BE6382">
        <w:t xml:space="preserve">etwa </w:t>
      </w:r>
      <w:r w:rsidR="00603813">
        <w:t>wenn</w:t>
      </w:r>
      <w:r w:rsidR="00603813" w:rsidRPr="00AA2C8C">
        <w:t xml:space="preserve"> </w:t>
      </w:r>
      <w:r w:rsidR="00B15FBC" w:rsidRPr="00AA2C8C">
        <w:t xml:space="preserve">die Beläge </w:t>
      </w:r>
      <w:r w:rsidR="00A31559" w:rsidRPr="00AA2C8C">
        <w:t xml:space="preserve">aus der Region stammen </w:t>
      </w:r>
      <w:r w:rsidR="00BE6382">
        <w:t>oder</w:t>
      </w:r>
      <w:r w:rsidR="00A31559" w:rsidRPr="00AA2C8C">
        <w:t xml:space="preserve"> bei der Herstellung weniger Energie benötigen als </w:t>
      </w:r>
      <w:r w:rsidR="00603813">
        <w:t>beispielsweise keramische Beläge.</w:t>
      </w:r>
      <w:r w:rsidR="00A31559" w:rsidRPr="00AA2C8C">
        <w:t xml:space="preserve"> Die Kehrseite der Medaille: Natursteinbeläge </w:t>
      </w:r>
      <w:r w:rsidR="00603813">
        <w:t xml:space="preserve">im Außenbereich </w:t>
      </w:r>
      <w:r w:rsidR="00A31559" w:rsidRPr="00AA2C8C">
        <w:t xml:space="preserve">brauchen eine spezielle Verlegung, um nicht nach kurzer Zeit </w:t>
      </w:r>
      <w:r w:rsidR="005E43D6" w:rsidRPr="00AA2C8C">
        <w:t xml:space="preserve">im wahrsten Sinne des Wortes alt auszusehen. </w:t>
      </w:r>
    </w:p>
    <w:p w14:paraId="38E43CFF" w14:textId="4F714792" w:rsidR="00517450" w:rsidRDefault="00517450" w:rsidP="00A0063E">
      <w:pPr>
        <w:pStyle w:val="Pressetext"/>
      </w:pPr>
    </w:p>
    <w:p w14:paraId="47D387FA" w14:textId="1D9BC415" w:rsidR="00A7744F" w:rsidRPr="00A7744F" w:rsidRDefault="00A7744F" w:rsidP="00A0063E">
      <w:pPr>
        <w:pStyle w:val="Pressetext"/>
        <w:rPr>
          <w:b/>
          <w:bCs/>
        </w:rPr>
      </w:pPr>
      <w:r w:rsidRPr="00A7744F">
        <w:rPr>
          <w:b/>
          <w:bCs/>
        </w:rPr>
        <w:t>Empfindlich für Stauwasser</w:t>
      </w:r>
    </w:p>
    <w:p w14:paraId="20ED574F" w14:textId="77CD6BD8" w:rsidR="00945631" w:rsidRPr="00AA2C8C" w:rsidRDefault="00517450" w:rsidP="000E05C9">
      <w:pPr>
        <w:pStyle w:val="Pressetext"/>
      </w:pPr>
      <w:r w:rsidRPr="00AA2C8C">
        <w:t xml:space="preserve">Grund hierfür: </w:t>
      </w:r>
      <w:r w:rsidR="00363103" w:rsidRPr="00AA2C8C">
        <w:t xml:space="preserve">Natursteine wie Granit, Basalt und Sandstein </w:t>
      </w:r>
      <w:r w:rsidR="005030E3" w:rsidRPr="00AA2C8C">
        <w:t>reagier</w:t>
      </w:r>
      <w:r w:rsidR="00363103" w:rsidRPr="00AA2C8C">
        <w:t>en</w:t>
      </w:r>
      <w:r w:rsidR="005030E3" w:rsidRPr="00AA2C8C">
        <w:t xml:space="preserve"> besonders empfindlich auf Stauwasser unter dem Belag. </w:t>
      </w:r>
      <w:r w:rsidR="000E05C9" w:rsidRPr="00AA2C8C">
        <w:t xml:space="preserve">Hässliche Kalkablagerungen, hartnäckige Feuchteflecken und Frostschäden </w:t>
      </w:r>
      <w:r w:rsidR="005E43D6" w:rsidRPr="00AA2C8C">
        <w:t>sind möglich</w:t>
      </w:r>
      <w:r w:rsidR="000E05C9" w:rsidRPr="00AA2C8C">
        <w:t xml:space="preserve"> – und die Sanierung ist </w:t>
      </w:r>
      <w:r w:rsidR="00D22F2B" w:rsidRPr="00AA2C8C">
        <w:t xml:space="preserve">dann </w:t>
      </w:r>
      <w:r w:rsidR="000E05C9" w:rsidRPr="00AA2C8C">
        <w:t xml:space="preserve">aufwändig und teuer. </w:t>
      </w:r>
      <w:r w:rsidR="00D22F2B" w:rsidRPr="00AA2C8C">
        <w:t>„</w:t>
      </w:r>
      <w:r w:rsidR="000E05C9" w:rsidRPr="00AA2C8C">
        <w:t>Deshalb muss das Wasser, das über die Fugen unter den Belag gelangt, besonders schnell und gründlich abgeleitet werden</w:t>
      </w:r>
      <w:r w:rsidR="00D22F2B" w:rsidRPr="00AA2C8C">
        <w:t xml:space="preserve">“, erklärt </w:t>
      </w:r>
      <w:r w:rsidR="00603813">
        <w:t xml:space="preserve">Gutjahr-Geschäftsführer Ralph </w:t>
      </w:r>
      <w:r w:rsidR="00D22F2B" w:rsidRPr="00AA2C8C">
        <w:t>Johann.</w:t>
      </w:r>
      <w:r w:rsidR="000E05C9" w:rsidRPr="00AA2C8C">
        <w:t xml:space="preserve"> </w:t>
      </w:r>
    </w:p>
    <w:p w14:paraId="0B39E0BC" w14:textId="77777777" w:rsidR="00C815FC" w:rsidRPr="00AA2C8C" w:rsidRDefault="00C815FC" w:rsidP="000E05C9">
      <w:pPr>
        <w:pStyle w:val="Pressetext"/>
      </w:pPr>
    </w:p>
    <w:p w14:paraId="20CB39C1" w14:textId="1CA651FB" w:rsidR="000E05C9" w:rsidRPr="00AA2C8C" w:rsidRDefault="00C815FC" w:rsidP="00AA2C8C">
      <w:pPr>
        <w:spacing w:line="312" w:lineRule="auto"/>
      </w:pPr>
      <w:r w:rsidRPr="00AA2C8C">
        <w:t xml:space="preserve">Hierfür </w:t>
      </w:r>
      <w:r w:rsidR="002D74E5">
        <w:t>sehen</w:t>
      </w:r>
      <w:r w:rsidRPr="00AA2C8C">
        <w:t xml:space="preserve"> die gängigen Merkblätter </w:t>
      </w:r>
      <w:r w:rsidR="00603813">
        <w:t xml:space="preserve">bei der festen Verlegung von Naturstein </w:t>
      </w:r>
      <w:r w:rsidRPr="00AA2C8C">
        <w:t>Drainmörtel</w:t>
      </w:r>
      <w:r w:rsidR="002D74E5">
        <w:t xml:space="preserve"> </w:t>
      </w:r>
      <w:r w:rsidR="00603813">
        <w:t xml:space="preserve">als Bettungsschicht </w:t>
      </w:r>
      <w:r w:rsidR="002D74E5">
        <w:t>vor</w:t>
      </w:r>
      <w:r w:rsidRPr="00AA2C8C">
        <w:t xml:space="preserve">. Im Gegensatz zu klassischen Verlegemörteln führen diese Wasser von oben nach unten schnell ab. Eine Untersuchung der Materialprüfanstalt Darmstadt zeigt jedoch, dass </w:t>
      </w:r>
      <w:r w:rsidR="00AA2C8C" w:rsidRPr="00AA2C8C">
        <w:t>Drainmörtel</w:t>
      </w:r>
      <w:r w:rsidRPr="00AA2C8C">
        <w:t xml:space="preserve"> alleine kapillaraktiv sind. Das bedeutet: Wenn sich Sickerwasser auf der Abdichtung staut, zum Beispiel an den Überlappungen von Bahnenabdichtungen</w:t>
      </w:r>
      <w:r w:rsidR="00603813">
        <w:t xml:space="preserve"> oder Unebenheiten im Untergrund</w:t>
      </w:r>
      <w:r w:rsidRPr="00AA2C8C">
        <w:t xml:space="preserve">, </w:t>
      </w:r>
      <w:r w:rsidRPr="00AA2C8C">
        <w:lastRenderedPageBreak/>
        <w:t xml:space="preserve">wandert das Wasser durch den </w:t>
      </w:r>
      <w:r w:rsidR="00AA2C8C" w:rsidRPr="00AA2C8C">
        <w:t>M</w:t>
      </w:r>
      <w:r w:rsidRPr="00AA2C8C">
        <w:t xml:space="preserve">örtel an die Oberfläche zurück. Aus diesem Grund empfehlen Experten, </w:t>
      </w:r>
      <w:r w:rsidR="00AA2C8C" w:rsidRPr="00AA2C8C">
        <w:t xml:space="preserve">zusätzlich </w:t>
      </w:r>
      <w:r w:rsidRPr="00AA2C8C">
        <w:t xml:space="preserve">eine kapillarpassive Drainagematte zu verlegen. </w:t>
      </w:r>
      <w:r w:rsidR="00AA2C8C">
        <w:t>I</w:t>
      </w:r>
      <w:r w:rsidRPr="00AA2C8C">
        <w:t>m Gegensatz zu Drainmörteln alleine verbessert sich das Wasserableitvermögen um das bis zu 150fache.</w:t>
      </w:r>
      <w:r w:rsidR="00AA2C8C" w:rsidRPr="00AA2C8C">
        <w:t xml:space="preserve"> </w:t>
      </w:r>
      <w:r w:rsidR="00D22F2B" w:rsidRPr="00AA2C8C">
        <w:t>„</w:t>
      </w:r>
      <w:r w:rsidR="000E05C9" w:rsidRPr="00AA2C8C">
        <w:t xml:space="preserve">Das </w:t>
      </w:r>
      <w:r w:rsidR="00BE6382">
        <w:t>ist</w:t>
      </w:r>
      <w:r w:rsidR="000E05C9" w:rsidRPr="00AA2C8C">
        <w:t xml:space="preserve"> vor allem dann</w:t>
      </w:r>
      <w:r w:rsidR="00BE6382">
        <w:t xml:space="preserve"> wichtig</w:t>
      </w:r>
      <w:r w:rsidR="000E05C9" w:rsidRPr="00AA2C8C">
        <w:t>, wenn Entwässerungsroste</w:t>
      </w:r>
      <w:r w:rsidR="00FA279B" w:rsidRPr="00AA2C8C">
        <w:t xml:space="preserve"> am Übergang von innen nach außen</w:t>
      </w:r>
      <w:r w:rsidR="000E05C9" w:rsidRPr="00AA2C8C">
        <w:t xml:space="preserve"> eingebaut sind. Denn dadurch gelangt noch mehr Wasser in die Unterkonstruktion</w:t>
      </w:r>
      <w:r w:rsidR="00F730E0">
        <w:t>,</w:t>
      </w:r>
      <w:r w:rsidR="000E05C9" w:rsidRPr="00AA2C8C">
        <w:t xml:space="preserve"> </w:t>
      </w:r>
      <w:r w:rsidR="00603813">
        <w:t>eine rückstaufreie Entwässerung ist dann zwingend. Und das können Drainmörtel oder auch Kies/Splitt alleine nicht</w:t>
      </w:r>
      <w:r w:rsidR="002F4ABB">
        <w:t xml:space="preserve"> leisten</w:t>
      </w:r>
      <w:r w:rsidR="00D22F2B" w:rsidRPr="00AA2C8C">
        <w:t>“</w:t>
      </w:r>
      <w:r w:rsidR="00F730E0">
        <w:t xml:space="preserve">, sagt Johann. </w:t>
      </w:r>
    </w:p>
    <w:p w14:paraId="7E93FC9F" w14:textId="2F7355A4" w:rsidR="00517450" w:rsidRPr="00AA2C8C" w:rsidRDefault="00517450" w:rsidP="00A0063E">
      <w:pPr>
        <w:pStyle w:val="Pressetext"/>
      </w:pPr>
    </w:p>
    <w:p w14:paraId="256BEDEB" w14:textId="46FAB417" w:rsidR="0022769C" w:rsidRPr="00AA2C8C" w:rsidRDefault="00AD2B61" w:rsidP="00A0063E">
      <w:pPr>
        <w:pStyle w:val="Pressetext"/>
        <w:rPr>
          <w:b/>
          <w:bCs/>
        </w:rPr>
      </w:pPr>
      <w:r w:rsidRPr="00AA2C8C">
        <w:rPr>
          <w:b/>
          <w:bCs/>
        </w:rPr>
        <w:t xml:space="preserve">Flächendrainage schützt G7-Schauplatz </w:t>
      </w:r>
    </w:p>
    <w:p w14:paraId="3ACE54E8" w14:textId="5EFAE15C" w:rsidR="00D73C72" w:rsidRPr="00AA2C8C" w:rsidRDefault="002F4ABB" w:rsidP="00D73C72">
      <w:r>
        <w:t>Genau das war auch ein Thema im prachtvollen</w:t>
      </w:r>
      <w:r w:rsidR="007D7EC4" w:rsidRPr="00AA2C8C">
        <w:t xml:space="preserve"> Luxushotel Schloss Elmau bei Garmisch-Partenkirchen</w:t>
      </w:r>
      <w:r w:rsidR="002623EA" w:rsidRPr="00AA2C8C">
        <w:t xml:space="preserve">. Hier treffen </w:t>
      </w:r>
      <w:r w:rsidR="00ED27A4">
        <w:t>Ende Juni 2022</w:t>
      </w:r>
      <w:r w:rsidR="00F730E0">
        <w:t xml:space="preserve"> </w:t>
      </w:r>
      <w:r w:rsidR="007D7EC4" w:rsidRPr="00AA2C8C">
        <w:t>zum</w:t>
      </w:r>
      <w:r w:rsidR="00AD2B61" w:rsidRPr="00AA2C8C">
        <w:t xml:space="preserve"> zweiten Mal nach 2015 </w:t>
      </w:r>
      <w:r w:rsidR="002623EA" w:rsidRPr="00AA2C8C">
        <w:t xml:space="preserve">die Staats- und Regierungschefs </w:t>
      </w:r>
      <w:r w:rsidR="004C7D21" w:rsidRPr="00AA2C8C">
        <w:t xml:space="preserve">der führenden Industrienationen </w:t>
      </w:r>
      <w:r w:rsidR="002623EA" w:rsidRPr="00AA2C8C">
        <w:t>zum</w:t>
      </w:r>
      <w:r w:rsidR="00AD2B61" w:rsidRPr="00AA2C8C">
        <w:t xml:space="preserve"> G7-Gipfel </w:t>
      </w:r>
      <w:r w:rsidR="002623EA" w:rsidRPr="00AA2C8C">
        <w:t>zusammen</w:t>
      </w:r>
      <w:r w:rsidR="007D7EC4" w:rsidRPr="00AA2C8C">
        <w:t xml:space="preserve">. </w:t>
      </w:r>
      <w:r w:rsidR="00055BFC" w:rsidRPr="00AA2C8C">
        <w:t xml:space="preserve">Das Hotel hatte </w:t>
      </w:r>
      <w:r w:rsidR="004C7D21" w:rsidRPr="00AA2C8C">
        <w:t xml:space="preserve">jedoch </w:t>
      </w:r>
      <w:r w:rsidR="00055BFC" w:rsidRPr="00AA2C8C">
        <w:t xml:space="preserve">bereits eine wechselvolle Geschichte hinter sich, als ein 20-stündiger Brand und vier Millionen Liter Löschwasser im August 2005 große Teile zerstörten. </w:t>
      </w:r>
      <w:r w:rsidR="007D7EC4" w:rsidRPr="00AA2C8C">
        <w:t xml:space="preserve">Schlossbesitzer Dietmar Müller-Elmau </w:t>
      </w:r>
      <w:r w:rsidR="00D73C72" w:rsidRPr="00AA2C8C">
        <w:t>baute das</w:t>
      </w:r>
      <w:r w:rsidR="007D7EC4" w:rsidRPr="00AA2C8C">
        <w:t xml:space="preserve"> denkmalgeschützte Gebäude wieder </w:t>
      </w:r>
      <w:r w:rsidR="00D73C72" w:rsidRPr="00AA2C8C">
        <w:t>auf und erweiterte das Hotel sogar noch</w:t>
      </w:r>
      <w:r w:rsidR="007D7EC4" w:rsidRPr="00AA2C8C">
        <w:t xml:space="preserve">. Heute </w:t>
      </w:r>
      <w:r w:rsidR="003003B2" w:rsidRPr="00AA2C8C">
        <w:t>präsentiert sich das fast 100 Jahre alte Gebäude in neuer Pracht</w:t>
      </w:r>
      <w:r w:rsidR="00055BFC" w:rsidRPr="00AA2C8C">
        <w:t xml:space="preserve"> – und die riesigen Terrassen- und Balkonflächen mit brasilianischem Quarzit bieten atemberaubende Ausblicke auf das Wettersteingebirge. </w:t>
      </w:r>
    </w:p>
    <w:p w14:paraId="39CFE5AF" w14:textId="77777777" w:rsidR="00D73C72" w:rsidRPr="00AA2C8C" w:rsidRDefault="00D73C72" w:rsidP="00D73C72"/>
    <w:p w14:paraId="174EEA3E" w14:textId="559F1DC4" w:rsidR="00D73C72" w:rsidRPr="00AA2C8C" w:rsidRDefault="00D73C72" w:rsidP="00D73C72">
      <w:r w:rsidRPr="00AA2C8C">
        <w:t xml:space="preserve">Doch diese Ausblicke haben auch Schattenseiten: die extremen Witterungsbedingungen, die hier auf 1.000 Meter Höhe herrschen. Im Winter wird es sehr kalt, es regnet viel, die Temperaturen schwanken stark. Deshalb waren für den Natursteinbelag </w:t>
      </w:r>
      <w:r w:rsidR="002D74E5">
        <w:t xml:space="preserve">besondere </w:t>
      </w:r>
      <w:r w:rsidRPr="00AA2C8C">
        <w:t>Vorkehrungen nötig. Ein Gutachter hat diese Herausforderung bereits im Vorfeld erkannt</w:t>
      </w:r>
      <w:r w:rsidR="00E86AE8" w:rsidRPr="00AA2C8C">
        <w:t xml:space="preserve">. Deshalb wurde zum Schutz des Quarzits von Anfang an </w:t>
      </w:r>
      <w:r w:rsidRPr="00AA2C8C">
        <w:t xml:space="preserve">AquaDrain EK von Gutjahr </w:t>
      </w:r>
      <w:r w:rsidR="00E86AE8" w:rsidRPr="00AA2C8C">
        <w:t>eingesetzt</w:t>
      </w:r>
      <w:r w:rsidRPr="00AA2C8C">
        <w:t xml:space="preserve">. Diese kapillarbrechende Flächendrainage hat der </w:t>
      </w:r>
      <w:r w:rsidR="00E86AE8" w:rsidRPr="00AA2C8C">
        <w:t>Entwässerungs</w:t>
      </w:r>
      <w:r w:rsidRPr="00AA2C8C">
        <w:t>spezialist speziell für die feste Verlegung von Naturstein auf Drainmörtel entwickelt.</w:t>
      </w:r>
      <w:r w:rsidR="00E86AE8" w:rsidRPr="00AA2C8C">
        <w:t xml:space="preserve"> </w:t>
      </w:r>
      <w:r w:rsidR="002623EA" w:rsidRPr="00AA2C8C">
        <w:t>Ihre Funktionsweise: S</w:t>
      </w:r>
      <w:r w:rsidR="00E86AE8" w:rsidRPr="00AA2C8C">
        <w:t xml:space="preserve">ie </w:t>
      </w:r>
      <w:r w:rsidR="002623EA" w:rsidRPr="00AA2C8C">
        <w:t xml:space="preserve">stelzt </w:t>
      </w:r>
      <w:r w:rsidRPr="00AA2C8C">
        <w:t>den Belag komplett auf</w:t>
      </w:r>
      <w:r w:rsidR="00E86AE8" w:rsidRPr="00AA2C8C">
        <w:t>.</w:t>
      </w:r>
      <w:r w:rsidRPr="00AA2C8C">
        <w:t xml:space="preserve"> Dadurch bilden die Drainkanäle einen definierten Hohlraum </w:t>
      </w:r>
      <w:r w:rsidR="00E86AE8" w:rsidRPr="00AA2C8C">
        <w:t>–</w:t>
      </w:r>
      <w:r w:rsidRPr="00AA2C8C">
        <w:t xml:space="preserve"> Wasser </w:t>
      </w:r>
      <w:r w:rsidR="00E86AE8" w:rsidRPr="00AA2C8C">
        <w:t xml:space="preserve">kann </w:t>
      </w:r>
      <w:r w:rsidRPr="00AA2C8C">
        <w:t>schnell und effektiv abfließen</w:t>
      </w:r>
      <w:r w:rsidR="00603813">
        <w:t>, die Konstruktion trocknet schneller ab.</w:t>
      </w:r>
    </w:p>
    <w:p w14:paraId="29A8880A" w14:textId="77777777" w:rsidR="00E86AE8" w:rsidRPr="00AA2C8C" w:rsidRDefault="00E86AE8" w:rsidP="00D73C72"/>
    <w:p w14:paraId="4358919B" w14:textId="67B48851" w:rsidR="00AD2B61" w:rsidRPr="00AA2C8C" w:rsidRDefault="00E86AE8" w:rsidP="00D73C72">
      <w:r w:rsidRPr="00AA2C8C">
        <w:t>„Das hat in Schloss Elmau perfekt funktioniert</w:t>
      </w:r>
      <w:r w:rsidR="00BE6382">
        <w:t>, auch in Kombination mit Drainrosten</w:t>
      </w:r>
      <w:r w:rsidRPr="00AA2C8C">
        <w:t>. Deshalb wurden s</w:t>
      </w:r>
      <w:r w:rsidR="00D73C72" w:rsidRPr="00AA2C8C">
        <w:t>echs Jahre nach der</w:t>
      </w:r>
      <w:r w:rsidR="00AA2C8C">
        <w:t xml:space="preserve"> </w:t>
      </w:r>
      <w:r w:rsidR="00F35225" w:rsidRPr="00AA2C8C">
        <w:t xml:space="preserve">Wiedereröffnung </w:t>
      </w:r>
      <w:r w:rsidRPr="00AA2C8C">
        <w:t>die</w:t>
      </w:r>
      <w:r w:rsidR="00D73C72" w:rsidRPr="00AA2C8C">
        <w:t xml:space="preserve"> Außenbereich</w:t>
      </w:r>
      <w:r w:rsidRPr="00AA2C8C">
        <w:t>e</w:t>
      </w:r>
      <w:r w:rsidR="00D73C72" w:rsidRPr="00AA2C8C">
        <w:t xml:space="preserve"> des neuen </w:t>
      </w:r>
      <w:r w:rsidR="002623EA" w:rsidRPr="00AA2C8C">
        <w:t>Hotelkomplexes</w:t>
      </w:r>
      <w:r w:rsidR="00D73C72" w:rsidRPr="00AA2C8C">
        <w:t xml:space="preserve"> </w:t>
      </w:r>
      <w:r w:rsidR="00F35225" w:rsidRPr="00AA2C8C">
        <w:t xml:space="preserve">erneut </w:t>
      </w:r>
      <w:r w:rsidR="00D73C72" w:rsidRPr="00AA2C8C">
        <w:t xml:space="preserve">durch unsere Drainagen </w:t>
      </w:r>
      <w:r w:rsidRPr="00AA2C8C">
        <w:t xml:space="preserve">geschützt“, so Johann. </w:t>
      </w:r>
    </w:p>
    <w:p w14:paraId="6A5D402B" w14:textId="1673ABFB" w:rsidR="003A1C8B" w:rsidRPr="00AA2C8C" w:rsidRDefault="003A1C8B" w:rsidP="00D73C72"/>
    <w:p w14:paraId="0DB4E40E" w14:textId="77777777" w:rsidR="00465442" w:rsidRDefault="00465442" w:rsidP="00904637">
      <w:pPr>
        <w:rPr>
          <w:b/>
          <w:bCs/>
        </w:rPr>
      </w:pPr>
      <w:r w:rsidRPr="00465442">
        <w:rPr>
          <w:b/>
          <w:bCs/>
        </w:rPr>
        <w:t>Beste Aussichten für die Wiege der Demokratie</w:t>
      </w:r>
    </w:p>
    <w:p w14:paraId="0E283A59" w14:textId="4A7C7E34" w:rsidR="00465442" w:rsidRDefault="00123197" w:rsidP="00904637">
      <w:r>
        <w:t xml:space="preserve">Um </w:t>
      </w:r>
      <w:r w:rsidR="00465442" w:rsidRPr="00465442">
        <w:t>Einheit, Freiheit und Demokratie</w:t>
      </w:r>
      <w:r>
        <w:t xml:space="preserve"> ging es auch der deutschen Demokratiebewegung im 19. Jahrhundert. </w:t>
      </w:r>
      <w:r w:rsidR="00465442" w:rsidRPr="00465442">
        <w:t xml:space="preserve">1832 </w:t>
      </w:r>
      <w:r>
        <w:t xml:space="preserve">versammelten sich </w:t>
      </w:r>
      <w:r w:rsidR="00465442" w:rsidRPr="00465442">
        <w:t xml:space="preserve">rund 30.000 </w:t>
      </w:r>
      <w:r w:rsidR="00EA4C48">
        <w:t>Menschen</w:t>
      </w:r>
      <w:r w:rsidR="00465442" w:rsidRPr="00465442">
        <w:t xml:space="preserve"> </w:t>
      </w:r>
      <w:r>
        <w:t xml:space="preserve">am </w:t>
      </w:r>
      <w:r w:rsidRPr="00465442">
        <w:t>Hambacher Schloss</w:t>
      </w:r>
      <w:r>
        <w:t xml:space="preserve"> </w:t>
      </w:r>
      <w:r w:rsidRPr="00465442">
        <w:t>in Neustadt an der Weinstraße</w:t>
      </w:r>
      <w:r>
        <w:t xml:space="preserve">. </w:t>
      </w:r>
      <w:r w:rsidR="00465442" w:rsidRPr="00465442">
        <w:t xml:space="preserve">Noch heute ist </w:t>
      </w:r>
      <w:r>
        <w:t>die</w:t>
      </w:r>
      <w:r w:rsidRPr="00465442">
        <w:t xml:space="preserve"> mittelalterliche Burgruine </w:t>
      </w:r>
      <w:r>
        <w:t xml:space="preserve">ein wichtiges </w:t>
      </w:r>
      <w:r w:rsidR="00465442" w:rsidRPr="00465442">
        <w:t xml:space="preserve">Symbol. Deshalb sollte bei der Sanierung </w:t>
      </w:r>
      <w:r w:rsidR="00EA4C48">
        <w:t>der</w:t>
      </w:r>
      <w:r w:rsidRPr="00465442">
        <w:t xml:space="preserve"> </w:t>
      </w:r>
      <w:r w:rsidR="00465442" w:rsidRPr="00465442">
        <w:t>historische Bestand möglichst erhalten werden. Zusätzlich entstand ein Neubau für das Restaurant mit großzügiger Terrasse und spektakulärem Ausblick ins Rheintal.</w:t>
      </w:r>
    </w:p>
    <w:p w14:paraId="0AB6E871" w14:textId="6023BF8C" w:rsidR="00465442" w:rsidRDefault="00465442" w:rsidP="00465442"/>
    <w:p w14:paraId="0FEF35EE" w14:textId="4267C4C3" w:rsidR="0012293E" w:rsidRDefault="00465442" w:rsidP="0012293E">
      <w:r>
        <w:t xml:space="preserve">Im Zuge der Sanierung </w:t>
      </w:r>
      <w:r w:rsidR="00EA4C48" w:rsidRPr="00465442">
        <w:t>nach den Plänen des Architekten Max Dudler</w:t>
      </w:r>
      <w:r w:rsidR="00EA4C48">
        <w:t xml:space="preserve"> </w:t>
      </w:r>
      <w:r>
        <w:t>musste auch der Terrassenbereich komplett erneuert werden</w:t>
      </w:r>
      <w:r w:rsidR="001835D6">
        <w:t xml:space="preserve"> – der historische Belag war durch die Feuchtigkeit stark beschädigt. „Der neue Belag sollte natürlich zum Gebäude passen und robust sein. Besonders wichtig war den Verantwortlichen jedoch der regionale Bezug“, erzählt Ralph Johann. Deshalb fiel d</w:t>
      </w:r>
      <w:r>
        <w:t xml:space="preserve">ie Wahl auf gelben Sandstein aus </w:t>
      </w:r>
      <w:r w:rsidRPr="0017214C">
        <w:t xml:space="preserve">dem </w:t>
      </w:r>
      <w:bookmarkStart w:id="0" w:name="OLE_LINK1"/>
      <w:bookmarkStart w:id="1" w:name="OLE_LINK2"/>
      <w:r w:rsidRPr="0017214C">
        <w:t>Haard</w:t>
      </w:r>
      <w:r w:rsidR="00B16509" w:rsidRPr="0017214C">
        <w:t>t</w:t>
      </w:r>
      <w:r w:rsidRPr="0017214C">
        <w:t>gebirge</w:t>
      </w:r>
      <w:bookmarkEnd w:id="0"/>
      <w:bookmarkEnd w:id="1"/>
      <w:r w:rsidRPr="0017214C">
        <w:t xml:space="preserve"> im</w:t>
      </w:r>
      <w:r>
        <w:t xml:space="preserve"> nahen Pfälzer Wald</w:t>
      </w:r>
      <w:r w:rsidR="001835D6">
        <w:t xml:space="preserve">, </w:t>
      </w:r>
      <w:r>
        <w:t xml:space="preserve">nur </w:t>
      </w:r>
      <w:r w:rsidR="001835D6">
        <w:t xml:space="preserve">rund </w:t>
      </w:r>
      <w:r>
        <w:t>30 km entfernt.</w:t>
      </w:r>
      <w:r w:rsidR="001835D6">
        <w:t xml:space="preserve"> </w:t>
      </w:r>
      <w:r w:rsidR="0012293E">
        <w:t xml:space="preserve">Dieser sollte lose im Splittbett verlegt werden. </w:t>
      </w:r>
    </w:p>
    <w:p w14:paraId="536AD8E0" w14:textId="77777777" w:rsidR="0012293E" w:rsidRDefault="0012293E" w:rsidP="0012293E"/>
    <w:p w14:paraId="0876B21C" w14:textId="72CA9ABD" w:rsidR="00E64933" w:rsidRDefault="0012293E" w:rsidP="0012293E">
      <w:r>
        <w:t xml:space="preserve">Zum Schutz kam dabei </w:t>
      </w:r>
      <w:r w:rsidR="00E64933">
        <w:t xml:space="preserve">auf den rund 600 Quadratmetern </w:t>
      </w:r>
      <w:r>
        <w:t>AquaDrain T+ zum Einsatz.</w:t>
      </w:r>
      <w:r w:rsidR="00E64933">
        <w:t xml:space="preserve"> Diese Drainagematte hat Gutjahr </w:t>
      </w:r>
      <w:r w:rsidR="00E64933" w:rsidRPr="00E64933">
        <w:t>speziell für die lose Verlegung von Natur- und Betonwerkstein</w:t>
      </w:r>
      <w:r w:rsidR="00E64933">
        <w:t xml:space="preserve"> entwickelt. </w:t>
      </w:r>
      <w:r w:rsidR="00E64933" w:rsidRPr="00E64933">
        <w:t xml:space="preserve">Die Drainkanäle bilden </w:t>
      </w:r>
      <w:r w:rsidR="00E64933">
        <w:t xml:space="preserve">auch hier </w:t>
      </w:r>
      <w:r w:rsidR="00E64933" w:rsidRPr="00E64933">
        <w:t>eine kapillarbrechende Luftschicht. Sie verhindert, dass Stauwasser auf der Abdichtung in die Beläge zurückwandert.</w:t>
      </w:r>
      <w:r w:rsidR="00E64933">
        <w:t xml:space="preserve"> Im Vergleich mit allem gängigen Drainagematten für Balkone und Terrassen erhält das System regelmäßig die besten Entwässerungswerte.</w:t>
      </w:r>
    </w:p>
    <w:p w14:paraId="087DB27D" w14:textId="77777777" w:rsidR="00E64933" w:rsidRDefault="00E64933" w:rsidP="0012293E"/>
    <w:p w14:paraId="7CF92A4E" w14:textId="4C9B9A5D" w:rsidR="0012293E" w:rsidRPr="00AA2C8C" w:rsidRDefault="0012293E" w:rsidP="0012293E">
      <w:r>
        <w:t>Und das Ergebnis kann sich sehen lassen: Das Hambacher Schloss ist nicht nur ein Aushängeschild der Demokratiebewegung, sondern steht auch für eine gelungene Verbindung von historischem Bestand, natürlichem Material und zeitgemäßen Techniken.</w:t>
      </w:r>
    </w:p>
    <w:p w14:paraId="468EADF0" w14:textId="7DD8F96E" w:rsidR="00465442" w:rsidRDefault="00465442" w:rsidP="00465442"/>
    <w:p w14:paraId="4F0FA715" w14:textId="098BB8B6" w:rsidR="007F5EEC" w:rsidRPr="00AA2C8C" w:rsidRDefault="007F5EEC" w:rsidP="007F5EEC">
      <w:pPr>
        <w:pStyle w:val="Pressetext"/>
        <w:rPr>
          <w:b/>
          <w:bCs/>
        </w:rPr>
      </w:pPr>
      <w:r w:rsidRPr="00AA2C8C">
        <w:rPr>
          <w:b/>
          <w:bCs/>
        </w:rPr>
        <w:t>Perfekte Entwässerung für Traditionsplatz</w:t>
      </w:r>
    </w:p>
    <w:p w14:paraId="0B71836F" w14:textId="1284FFD9" w:rsidR="007F5EEC" w:rsidRPr="00AA2C8C" w:rsidRDefault="00284A66" w:rsidP="00284A66">
      <w:pPr>
        <w:pStyle w:val="Pressetext"/>
      </w:pPr>
      <w:r w:rsidRPr="00AA2C8C">
        <w:t>Eine weitere Herausforderung bei Natursteinbelägen in öffentlichen Bereichen ist der Publikumsverkehr – vor allem auf einem so traditionsreichen Platz wie de</w:t>
      </w:r>
      <w:r w:rsidR="002623EA" w:rsidRPr="00AA2C8C">
        <w:t>m</w:t>
      </w:r>
      <w:r w:rsidRPr="00AA2C8C">
        <w:t xml:space="preserve"> </w:t>
      </w:r>
      <w:r w:rsidR="007F5EEC" w:rsidRPr="00AA2C8C">
        <w:t xml:space="preserve">Münchener Marienplatz. Touristen warten hier täglich auf das Glockenspiel am Neuen Rathaus, der Platz beherbergt den heimeligen Christkindlmarkt sowie die </w:t>
      </w:r>
      <w:r w:rsidR="007F5EEC" w:rsidRPr="00AA2C8C">
        <w:lastRenderedPageBreak/>
        <w:t xml:space="preserve">regelmäßigen Meisterfeiern </w:t>
      </w:r>
      <w:r w:rsidR="009A3EF1" w:rsidRPr="00AA2C8C">
        <w:t>des FC</w:t>
      </w:r>
      <w:r w:rsidR="007F5EEC" w:rsidRPr="00AA2C8C">
        <w:t xml:space="preserve"> Bayern München, und täglich streben Tausende zum unterirdischen U- und S-Bahnhof.</w:t>
      </w:r>
    </w:p>
    <w:p w14:paraId="1CCBFCFD" w14:textId="77777777" w:rsidR="007F5EEC" w:rsidRPr="00AA2C8C" w:rsidRDefault="007F5EEC" w:rsidP="007F5EEC">
      <w:pPr>
        <w:pStyle w:val="Pressetext"/>
      </w:pPr>
    </w:p>
    <w:p w14:paraId="168159E8" w14:textId="5445D3F3" w:rsidR="00DE145F" w:rsidRPr="00AA2C8C" w:rsidRDefault="00284A66" w:rsidP="007F5EEC">
      <w:pPr>
        <w:pStyle w:val="Pressetext"/>
      </w:pPr>
      <w:r w:rsidRPr="00AA2C8C">
        <w:t>Deshalb</w:t>
      </w:r>
      <w:r w:rsidR="007F5EEC" w:rsidRPr="00AA2C8C">
        <w:t xml:space="preserve"> war </w:t>
      </w:r>
      <w:r w:rsidRPr="00AA2C8C">
        <w:t>es a</w:t>
      </w:r>
      <w:r w:rsidR="007F5EEC" w:rsidRPr="00AA2C8C">
        <w:t>lles andere als eine alltägliche Aufgabe, den Natursteinbelag zu sanieren. Der alte Belag musste auf einer Fläche von 2.600 qm entfernt und anschließend ein neuer verlegt werden. Dabei galt es, den Charakter des insgesamt 100 Meter langen und 50 Meter breiten Platzes zu bewahren.</w:t>
      </w:r>
      <w:r w:rsidRPr="00AA2C8C">
        <w:t xml:space="preserve"> </w:t>
      </w:r>
    </w:p>
    <w:p w14:paraId="1F119769" w14:textId="00EA4CF2" w:rsidR="009A3EF1" w:rsidRPr="00AA2C8C" w:rsidRDefault="009A3EF1" w:rsidP="007F5EEC">
      <w:pPr>
        <w:pStyle w:val="Pressetext"/>
      </w:pPr>
    </w:p>
    <w:p w14:paraId="7625D9FB" w14:textId="22209546" w:rsidR="00345B09" w:rsidRPr="00AA2C8C" w:rsidRDefault="009A3EF1" w:rsidP="00345B09">
      <w:pPr>
        <w:rPr>
          <w:rFonts w:cs="Arial"/>
        </w:rPr>
      </w:pPr>
      <w:r w:rsidRPr="00AA2C8C">
        <w:rPr>
          <w:rFonts w:cs="Arial"/>
        </w:rPr>
        <w:t xml:space="preserve">Als Bodenbelag kamen großformatige Platten aus Granit zum Einsatz, die in gebundener Bauweise auf Drainmörtel verlegt und anschließend mit einem Pflasterfugenmörtel verfugt werden sollten. Da aber trotzdem Wasser über die Fugen in die Konstruktion gelangen kann, musste für ausreichende Entwässerung gesorgt werden. Der beratende Gutachter empfahl AquaDrain HB. Diese Flächendrainage hat Gutjahr speziell für die Entwässerung hochbelasteter </w:t>
      </w:r>
      <w:r w:rsidR="00345B09" w:rsidRPr="00AA2C8C">
        <w:rPr>
          <w:rFonts w:cs="Arial"/>
        </w:rPr>
        <w:t>B</w:t>
      </w:r>
      <w:r w:rsidRPr="00AA2C8C">
        <w:rPr>
          <w:rFonts w:cs="Arial"/>
        </w:rPr>
        <w:t xml:space="preserve">eläge entwickelt. </w:t>
      </w:r>
      <w:r w:rsidR="00345B09" w:rsidRPr="00AA2C8C">
        <w:rPr>
          <w:rFonts w:cs="Arial"/>
        </w:rPr>
        <w:t>Seit der Sanierung freuen sich Einwohner und Touristen, dass sie ihren Münchener Lieblingsplatz in vertrauter Gestalt wiederhaben: als Treffpunkt für einen Streifzug durch München oder für das nächste Fest –</w:t>
      </w:r>
      <w:r w:rsidR="00B73D98">
        <w:rPr>
          <w:rFonts w:cs="Arial"/>
        </w:rPr>
        <w:t xml:space="preserve"> </w:t>
      </w:r>
      <w:r w:rsidR="00345B09" w:rsidRPr="00AA2C8C">
        <w:rPr>
          <w:rFonts w:cs="Arial"/>
        </w:rPr>
        <w:t>auf sicherem und perfekt entwässertem Boden.</w:t>
      </w:r>
    </w:p>
    <w:p w14:paraId="389318D4" w14:textId="77777777" w:rsidR="001008AF" w:rsidRPr="00AA2C8C" w:rsidRDefault="001008AF" w:rsidP="005E7C23">
      <w:pPr>
        <w:pStyle w:val="berGutjahr"/>
        <w:spacing w:before="320"/>
        <w:rPr>
          <w:b/>
        </w:rPr>
      </w:pPr>
      <w:r w:rsidRPr="00AA2C8C">
        <w:rPr>
          <w:b/>
        </w:rPr>
        <w:t>Über Gutjahr</w:t>
      </w:r>
    </w:p>
    <w:p w14:paraId="7E2C494A" w14:textId="6830F3CF" w:rsidR="001008AF" w:rsidRPr="00AA2C8C" w:rsidRDefault="00C360C1" w:rsidP="00C360C1">
      <w:pPr>
        <w:pStyle w:val="berGutjahr"/>
      </w:pPr>
      <w:r w:rsidRPr="00AA2C8C">
        <w:rPr>
          <w:lang w:val="de-CH"/>
        </w:rPr>
        <w:t>Gutjahr Systemtechnik mit Sitz in Bickenbach/Bergstra</w:t>
      </w:r>
      <w:r w:rsidR="00CE23D4" w:rsidRPr="00AA2C8C">
        <w:rPr>
          <w:lang w:val="de-CH"/>
        </w:rPr>
        <w:t>ß</w:t>
      </w:r>
      <w:r w:rsidRPr="00AA2C8C">
        <w:rPr>
          <w:lang w:val="de-CH"/>
        </w:rPr>
        <w:t xml:space="preserve">e (Hessen) entwickelt seit </w:t>
      </w:r>
      <w:r w:rsidR="006B6981" w:rsidRPr="00AA2C8C">
        <w:rPr>
          <w:lang w:val="de-CH"/>
        </w:rPr>
        <w:t xml:space="preserve">mehr als </w:t>
      </w:r>
      <w:r w:rsidRPr="00AA2C8C">
        <w:rPr>
          <w:lang w:val="de-CH"/>
        </w:rPr>
        <w:t>30 Jahren Komplettlösungen für die sichere Entwässerung, Entlüftung und Entkopplung von Belägen – auf Balkonen, Terrassen und Au</w:t>
      </w:r>
      <w:r w:rsidR="006730B6" w:rsidRPr="00AA2C8C">
        <w:rPr>
          <w:lang w:val="de-CH"/>
        </w:rPr>
        <w:t>ß</w:t>
      </w:r>
      <w:r w:rsidRPr="00AA2C8C">
        <w:rPr>
          <w:lang w:val="de-CH"/>
        </w:rPr>
        <w:t>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AA2C8C">
        <w:t xml:space="preserve"> </w:t>
      </w:r>
    </w:p>
    <w:p w14:paraId="040498A4" w14:textId="77777777" w:rsidR="0022769C" w:rsidRPr="00AA2C8C" w:rsidRDefault="001008AF" w:rsidP="001008AF">
      <w:pPr>
        <w:pStyle w:val="KontaktdatenPresseanfragen"/>
      </w:pPr>
      <w:r w:rsidRPr="00AA2C8C">
        <w:rPr>
          <w:b/>
        </w:rPr>
        <w:t>Presseanfragen bitte an:</w:t>
      </w:r>
      <w:r w:rsidR="00027207" w:rsidRPr="00AA2C8C">
        <w:rPr>
          <w:b/>
        </w:rPr>
        <w:br/>
      </w:r>
      <w:r w:rsidRPr="00AA2C8C">
        <w:t>Arts &amp; Others, Anja Kassubek, Daimlerstraße 12, D-61352 Bad Homburg</w:t>
      </w:r>
      <w:r w:rsidR="00027207" w:rsidRPr="00AA2C8C">
        <w:br/>
      </w:r>
      <w:r w:rsidRPr="00AA2C8C">
        <w:t xml:space="preserve">Tel. 06172/9022-131, </w:t>
      </w:r>
      <w:hyperlink r:id="rId7" w:history="1">
        <w:r w:rsidRPr="00AA2C8C">
          <w:t>a.kassubek@arts-others.de</w:t>
        </w:r>
      </w:hyperlink>
    </w:p>
    <w:sectPr w:rsidR="0022769C" w:rsidRPr="00AA2C8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A80D" w14:textId="77777777" w:rsidR="00CC1598" w:rsidRDefault="00CC1598" w:rsidP="00EC4464">
      <w:pPr>
        <w:spacing w:line="240" w:lineRule="auto"/>
      </w:pPr>
      <w:r>
        <w:separator/>
      </w:r>
    </w:p>
  </w:endnote>
  <w:endnote w:type="continuationSeparator" w:id="0">
    <w:p w14:paraId="4566DE16" w14:textId="77777777" w:rsidR="00CC1598" w:rsidRDefault="00CC159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1C3A" w14:textId="77777777" w:rsidR="00CC1598" w:rsidRDefault="00CC1598" w:rsidP="00EC4464">
      <w:pPr>
        <w:spacing w:line="240" w:lineRule="auto"/>
      </w:pPr>
      <w:r>
        <w:separator/>
      </w:r>
    </w:p>
  </w:footnote>
  <w:footnote w:type="continuationSeparator" w:id="0">
    <w:p w14:paraId="76566204" w14:textId="77777777" w:rsidR="00CC1598" w:rsidRDefault="00CC159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55652838">
    <w:abstractNumId w:val="1"/>
  </w:num>
  <w:num w:numId="2" w16cid:durableId="528640518">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55BFC"/>
    <w:rsid w:val="00081B7D"/>
    <w:rsid w:val="000E05C9"/>
    <w:rsid w:val="001008AF"/>
    <w:rsid w:val="0012293E"/>
    <w:rsid w:val="00123197"/>
    <w:rsid w:val="0017214C"/>
    <w:rsid w:val="001818AA"/>
    <w:rsid w:val="001835D6"/>
    <w:rsid w:val="001B165C"/>
    <w:rsid w:val="001E3731"/>
    <w:rsid w:val="0022769C"/>
    <w:rsid w:val="002538A4"/>
    <w:rsid w:val="002623EA"/>
    <w:rsid w:val="00274FC3"/>
    <w:rsid w:val="00284A66"/>
    <w:rsid w:val="002A0392"/>
    <w:rsid w:val="002A7BCB"/>
    <w:rsid w:val="002D74E5"/>
    <w:rsid w:val="002F4ABB"/>
    <w:rsid w:val="002F7BEA"/>
    <w:rsid w:val="003003B2"/>
    <w:rsid w:val="00335943"/>
    <w:rsid w:val="00345B09"/>
    <w:rsid w:val="00363103"/>
    <w:rsid w:val="003A1C8B"/>
    <w:rsid w:val="003B7A96"/>
    <w:rsid w:val="003E6F14"/>
    <w:rsid w:val="004454E3"/>
    <w:rsid w:val="00446E5E"/>
    <w:rsid w:val="00465442"/>
    <w:rsid w:val="004A4DD7"/>
    <w:rsid w:val="004C75E8"/>
    <w:rsid w:val="004C7D21"/>
    <w:rsid w:val="004E2CE1"/>
    <w:rsid w:val="005030E3"/>
    <w:rsid w:val="00516D96"/>
    <w:rsid w:val="00517450"/>
    <w:rsid w:val="00541AA9"/>
    <w:rsid w:val="005604B7"/>
    <w:rsid w:val="00566175"/>
    <w:rsid w:val="005E3A53"/>
    <w:rsid w:val="005E43D6"/>
    <w:rsid w:val="005E7C23"/>
    <w:rsid w:val="00603813"/>
    <w:rsid w:val="006730B6"/>
    <w:rsid w:val="006739A1"/>
    <w:rsid w:val="00676E68"/>
    <w:rsid w:val="006821BB"/>
    <w:rsid w:val="006B6981"/>
    <w:rsid w:val="006C4115"/>
    <w:rsid w:val="006F1879"/>
    <w:rsid w:val="006F42B6"/>
    <w:rsid w:val="0070113B"/>
    <w:rsid w:val="00752A0E"/>
    <w:rsid w:val="007C4B6B"/>
    <w:rsid w:val="007D7EC4"/>
    <w:rsid w:val="007F5EEC"/>
    <w:rsid w:val="00810A0D"/>
    <w:rsid w:val="00811F99"/>
    <w:rsid w:val="008203DE"/>
    <w:rsid w:val="008429A8"/>
    <w:rsid w:val="00874287"/>
    <w:rsid w:val="008940E5"/>
    <w:rsid w:val="008946D1"/>
    <w:rsid w:val="008D10BA"/>
    <w:rsid w:val="008E50D8"/>
    <w:rsid w:val="00904637"/>
    <w:rsid w:val="009073E8"/>
    <w:rsid w:val="009436AC"/>
    <w:rsid w:val="00945631"/>
    <w:rsid w:val="00977531"/>
    <w:rsid w:val="009A3EF1"/>
    <w:rsid w:val="009E5E9A"/>
    <w:rsid w:val="00A0063E"/>
    <w:rsid w:val="00A31559"/>
    <w:rsid w:val="00A7744F"/>
    <w:rsid w:val="00A8290E"/>
    <w:rsid w:val="00AA2C8C"/>
    <w:rsid w:val="00AD2B61"/>
    <w:rsid w:val="00B15FBC"/>
    <w:rsid w:val="00B16509"/>
    <w:rsid w:val="00B211CA"/>
    <w:rsid w:val="00B35633"/>
    <w:rsid w:val="00B40847"/>
    <w:rsid w:val="00B571AE"/>
    <w:rsid w:val="00B73D98"/>
    <w:rsid w:val="00BC6806"/>
    <w:rsid w:val="00BE6382"/>
    <w:rsid w:val="00C360C1"/>
    <w:rsid w:val="00C815FC"/>
    <w:rsid w:val="00C942B7"/>
    <w:rsid w:val="00CB793E"/>
    <w:rsid w:val="00CC1598"/>
    <w:rsid w:val="00CD59DD"/>
    <w:rsid w:val="00CE23D4"/>
    <w:rsid w:val="00CF7B8A"/>
    <w:rsid w:val="00D22F2B"/>
    <w:rsid w:val="00D25509"/>
    <w:rsid w:val="00D338C6"/>
    <w:rsid w:val="00D56E9E"/>
    <w:rsid w:val="00D6031B"/>
    <w:rsid w:val="00D73C72"/>
    <w:rsid w:val="00DE0596"/>
    <w:rsid w:val="00DE145F"/>
    <w:rsid w:val="00E25D1B"/>
    <w:rsid w:val="00E34420"/>
    <w:rsid w:val="00E501DD"/>
    <w:rsid w:val="00E64933"/>
    <w:rsid w:val="00E80357"/>
    <w:rsid w:val="00E84004"/>
    <w:rsid w:val="00E86AE8"/>
    <w:rsid w:val="00EA4C48"/>
    <w:rsid w:val="00EC4464"/>
    <w:rsid w:val="00ED27A4"/>
    <w:rsid w:val="00ED7572"/>
    <w:rsid w:val="00F15C0C"/>
    <w:rsid w:val="00F325D5"/>
    <w:rsid w:val="00F35225"/>
    <w:rsid w:val="00F41E46"/>
    <w:rsid w:val="00F63603"/>
    <w:rsid w:val="00F72A84"/>
    <w:rsid w:val="00F730E0"/>
    <w:rsid w:val="00FA279B"/>
    <w:rsid w:val="00FC7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Aufzhlungszeichen">
    <w:name w:val="List Bullet"/>
    <w:basedOn w:val="Standard"/>
    <w:uiPriority w:val="99"/>
    <w:qFormat/>
    <w:rsid w:val="002F7BEA"/>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2F7BEA"/>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2F7BEA"/>
    <w:pPr>
      <w:numPr>
        <w:numId w:val="1"/>
      </w:numPr>
    </w:pPr>
  </w:style>
  <w:style w:type="paragraph" w:styleId="Fuzeile">
    <w:name w:val="footer"/>
    <w:basedOn w:val="Standard"/>
    <w:link w:val="FuzeileZchn"/>
    <w:uiPriority w:val="99"/>
    <w:unhideWhenUsed/>
    <w:rsid w:val="00D73C72"/>
    <w:pPr>
      <w:tabs>
        <w:tab w:val="center" w:pos="4536"/>
        <w:tab w:val="right" w:pos="9072"/>
      </w:tabs>
      <w:spacing w:line="240" w:lineRule="auto"/>
      <w:jc w:val="left"/>
    </w:pPr>
    <w:rPr>
      <w:rFonts w:ascii="Arial" w:eastAsia="Times New Roman" w:hAnsi="Arial" w:cs="Times New Roman"/>
      <w:sz w:val="20"/>
      <w:szCs w:val="20"/>
      <w:lang w:eastAsia="de-DE"/>
    </w:rPr>
  </w:style>
  <w:style w:type="character" w:customStyle="1" w:styleId="FuzeileZchn">
    <w:name w:val="Fußzeile Zchn"/>
    <w:basedOn w:val="Absatz-Standardschriftart"/>
    <w:link w:val="Fuzeile"/>
    <w:uiPriority w:val="99"/>
    <w:rsid w:val="00D73C72"/>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F35225"/>
    <w:rPr>
      <w:sz w:val="16"/>
      <w:szCs w:val="16"/>
    </w:rPr>
  </w:style>
  <w:style w:type="paragraph" w:styleId="Kommentartext">
    <w:name w:val="annotation text"/>
    <w:basedOn w:val="Standard"/>
    <w:link w:val="KommentartextZchn"/>
    <w:uiPriority w:val="99"/>
    <w:semiHidden/>
    <w:unhideWhenUsed/>
    <w:rsid w:val="00F352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522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35225"/>
    <w:rPr>
      <w:b/>
      <w:bCs/>
    </w:rPr>
  </w:style>
  <w:style w:type="character" w:customStyle="1" w:styleId="KommentarthemaZchn">
    <w:name w:val="Kommentarthema Zchn"/>
    <w:basedOn w:val="KommentartextZchn"/>
    <w:link w:val="Kommentarthema"/>
    <w:uiPriority w:val="99"/>
    <w:semiHidden/>
    <w:rsid w:val="00F35225"/>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7476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50</cp:revision>
  <cp:lastPrinted>2022-06-02T10:25:00Z</cp:lastPrinted>
  <dcterms:created xsi:type="dcterms:W3CDTF">2019-07-24T13:11:00Z</dcterms:created>
  <dcterms:modified xsi:type="dcterms:W3CDTF">2022-06-21T07:37:00Z</dcterms:modified>
</cp:coreProperties>
</file>