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2D31" w14:textId="79FE3E79" w:rsidR="00E501DD" w:rsidRPr="001008AF" w:rsidRDefault="00820293" w:rsidP="001008AF">
      <w:pPr>
        <w:pStyle w:val="1Zeile"/>
      </w:pPr>
      <w:r>
        <w:t xml:space="preserve">30 Veranstaltungen geplant </w:t>
      </w:r>
    </w:p>
    <w:p w14:paraId="040C6C13" w14:textId="29AFA098" w:rsidR="0022769C" w:rsidRPr="00541AA9" w:rsidRDefault="00F338B3" w:rsidP="00541AA9">
      <w:pPr>
        <w:pStyle w:val="2Zeile-14pt-bold"/>
      </w:pPr>
      <w:r>
        <w:t xml:space="preserve">Neue Seminare </w:t>
      </w:r>
      <w:r w:rsidR="00820293">
        <w:t xml:space="preserve">der GUTJAHR-Akademie </w:t>
      </w:r>
      <w:r>
        <w:t xml:space="preserve">ab </w:t>
      </w:r>
      <w:r w:rsidR="00820293">
        <w:t xml:space="preserve">26. </w:t>
      </w:r>
      <w:r>
        <w:t xml:space="preserve">Januar </w:t>
      </w:r>
    </w:p>
    <w:p w14:paraId="226B293A" w14:textId="004C64B9" w:rsidR="00E212B1" w:rsidRPr="00A750AA" w:rsidRDefault="0022769C" w:rsidP="00E63DBD">
      <w:pPr>
        <w:pStyle w:val="BickenbachBergstrae-Datum"/>
      </w:pPr>
      <w:r w:rsidRPr="0022769C">
        <w:t xml:space="preserve">Bickenbach/Bergstraße, </w:t>
      </w:r>
      <w:r w:rsidR="00B16F5A">
        <w:t>1</w:t>
      </w:r>
      <w:r w:rsidR="00EB739A">
        <w:t>1</w:t>
      </w:r>
      <w:r w:rsidRPr="0022769C">
        <w:t>.</w:t>
      </w:r>
      <w:r>
        <w:t xml:space="preserve"> </w:t>
      </w:r>
      <w:r w:rsidR="008F5903">
        <w:t>Januar</w:t>
      </w:r>
      <w:r w:rsidRPr="0022769C">
        <w:t xml:space="preserve"> </w:t>
      </w:r>
      <w:r w:rsidRPr="00E63DBD">
        <w:t>20</w:t>
      </w:r>
      <w:r w:rsidR="009436AC" w:rsidRPr="00E63DBD">
        <w:t>2</w:t>
      </w:r>
      <w:r w:rsidR="00E212B1">
        <w:t>3</w:t>
      </w:r>
      <w:r w:rsidRPr="00E63DBD">
        <w:t xml:space="preserve">. </w:t>
      </w:r>
      <w:r w:rsidR="00A750AA">
        <w:t xml:space="preserve">Die neue Warmwasser-Flächenheizung ist ebenso Thema wie barrierefreies Bauen und die Verlegung von Fliesen und Naturstein im Außenbereich: Ende Januar startet das diesjährige Schulungsprogramm der GUTJAHR-Akademie. Insgesamt bietet Gutjahr rund 30 </w:t>
      </w:r>
      <w:r w:rsidR="00AE112D">
        <w:t xml:space="preserve">zentrale </w:t>
      </w:r>
      <w:r w:rsidR="00A750AA">
        <w:t xml:space="preserve">Veranstaltungen </w:t>
      </w:r>
      <w:r w:rsidR="00A750AA" w:rsidRPr="00A750AA">
        <w:t>für Handwerker, Architekten, Ingenieure, Sachverständige und Fachhändler</w:t>
      </w:r>
      <w:r w:rsidR="00A750AA">
        <w:t xml:space="preserve"> – online und </w:t>
      </w:r>
      <w:r w:rsidR="00024658">
        <w:t>in Präsenz</w:t>
      </w:r>
      <w:r w:rsidR="00A750AA">
        <w:t xml:space="preserve">. </w:t>
      </w:r>
      <w:r w:rsidR="000F6A7A">
        <w:t xml:space="preserve">Die Anmeldung ist ab sofort möglich. </w:t>
      </w:r>
    </w:p>
    <w:p w14:paraId="5901F336" w14:textId="16513021" w:rsidR="00E212B1" w:rsidRPr="00D46E97" w:rsidRDefault="000F6A7A" w:rsidP="00F83557">
      <w:pPr>
        <w:pStyle w:val="Pressetext"/>
      </w:pPr>
      <w:r>
        <w:t>Vor einem Jahr hat das südhessische Unternehmen alle Seminare, Webinare und Roadshows unter dem Dach der GUTJAHR-Akademie zusammengefasst. In diesem Jahr ist das Schulungsangebot noch einmal größer geworden. „Unser Ziel ist es, Planer und Ausführende bestmöglich bei ihrer Arbeit zu unterstützen</w:t>
      </w:r>
      <w:r w:rsidRPr="000F6A7A">
        <w:t xml:space="preserve">“, </w:t>
      </w:r>
      <w:r w:rsidRPr="000F6A7A">
        <w:rPr>
          <w:bCs/>
        </w:rPr>
        <w:t xml:space="preserve">sagt Stefan Reichert, Leiter der GUTJAHR-Akademie. „Wer an den Veranstaltungen teilnimmt, </w:t>
      </w:r>
      <w:r w:rsidR="00AA3A75">
        <w:rPr>
          <w:bCs/>
        </w:rPr>
        <w:t>profitiert von</w:t>
      </w:r>
      <w:r w:rsidRPr="000F6A7A">
        <w:rPr>
          <w:bCs/>
        </w:rPr>
        <w:t xml:space="preserve"> </w:t>
      </w:r>
      <w:r w:rsidRPr="000F6A7A">
        <w:t>hochwertige</w:t>
      </w:r>
      <w:r w:rsidR="00AA3A75">
        <w:t>n</w:t>
      </w:r>
      <w:r>
        <w:t xml:space="preserve"> und vor allem passende</w:t>
      </w:r>
      <w:r w:rsidR="00AA3A75">
        <w:t>n</w:t>
      </w:r>
      <w:r w:rsidRPr="000F6A7A">
        <w:t xml:space="preserve"> Informationen von Experten für Experten</w:t>
      </w:r>
      <w:r w:rsidR="00D67AD8">
        <w:t xml:space="preserve"> und </w:t>
      </w:r>
      <w:r w:rsidR="00D67AD8" w:rsidRPr="00D67AD8">
        <w:t xml:space="preserve">von </w:t>
      </w:r>
      <w:r w:rsidR="00D67AD8" w:rsidRPr="00D67AD8">
        <w:rPr>
          <w:bCs/>
          <w:lang w:val="de-CH"/>
        </w:rPr>
        <w:t>Tipps und Tricks für die Verarbeitung</w:t>
      </w:r>
      <w:r w:rsidRPr="00D46E97">
        <w:t xml:space="preserve">.“ </w:t>
      </w:r>
      <w:r w:rsidR="00AA3A75" w:rsidRPr="00D46E97">
        <w:t>Und d</w:t>
      </w:r>
      <w:r w:rsidRPr="00D46E97">
        <w:t>as kommt gut an: Im vergangenen Jahr waren viele der Präsenzveranstaltungen ausgebucht</w:t>
      </w:r>
      <w:r w:rsidR="00AA3A75" w:rsidRPr="00D46E97">
        <w:t>,</w:t>
      </w:r>
      <w:r w:rsidRPr="00D46E97">
        <w:t xml:space="preserve"> </w:t>
      </w:r>
      <w:r w:rsidR="00AA3A75" w:rsidRPr="00D46E97">
        <w:t>a</w:t>
      </w:r>
      <w:r w:rsidRPr="00D46E97">
        <w:t xml:space="preserve">n den Webinaren haben </w:t>
      </w:r>
      <w:r w:rsidR="00AA3A75" w:rsidRPr="00D46E97">
        <w:t xml:space="preserve">mitunter mehr als 100 Profis teilgenommen. </w:t>
      </w:r>
    </w:p>
    <w:p w14:paraId="2FA4F8B3" w14:textId="77777777" w:rsidR="00E212B1" w:rsidRPr="00D67AD8" w:rsidRDefault="00E212B1" w:rsidP="00F83557">
      <w:pPr>
        <w:pStyle w:val="Pressetext"/>
      </w:pPr>
    </w:p>
    <w:p w14:paraId="70851BE8" w14:textId="77777777" w:rsidR="00D62573" w:rsidRPr="00D67AD8" w:rsidRDefault="00D62573" w:rsidP="00D62573">
      <w:pPr>
        <w:pStyle w:val="Pressetext"/>
        <w:rPr>
          <w:b/>
        </w:rPr>
      </w:pPr>
      <w:r w:rsidRPr="00D67AD8">
        <w:rPr>
          <w:b/>
        </w:rPr>
        <w:t>Jetzt online anmelden</w:t>
      </w:r>
    </w:p>
    <w:p w14:paraId="0D0F2975" w14:textId="584224B9" w:rsidR="00D67AD8" w:rsidRPr="009E3ED9" w:rsidRDefault="002E0CC9" w:rsidP="00465B07">
      <w:pPr>
        <w:pStyle w:val="Pressetext"/>
      </w:pPr>
      <w:r>
        <w:rPr>
          <w:bCs/>
          <w:lang w:val="de-CH"/>
        </w:rPr>
        <w:t>Die</w:t>
      </w:r>
      <w:r w:rsidR="00D67AD8" w:rsidRPr="00D67AD8">
        <w:rPr>
          <w:bCs/>
          <w:lang w:val="de-CH"/>
        </w:rPr>
        <w:t xml:space="preserve"> Schulungssaison</w:t>
      </w:r>
      <w:r w:rsidR="006028A7" w:rsidRPr="00D67AD8">
        <w:rPr>
          <w:bCs/>
          <w:lang w:val="de-CH"/>
        </w:rPr>
        <w:t xml:space="preserve"> </w:t>
      </w:r>
      <w:r>
        <w:rPr>
          <w:bCs/>
          <w:lang w:val="de-CH"/>
        </w:rPr>
        <w:t>startet</w:t>
      </w:r>
      <w:r w:rsidR="006028A7" w:rsidRPr="00D67AD8">
        <w:rPr>
          <w:bCs/>
          <w:lang w:val="de-CH"/>
        </w:rPr>
        <w:t xml:space="preserve"> am 2</w:t>
      </w:r>
      <w:r w:rsidR="00D67AD8" w:rsidRPr="00D67AD8">
        <w:rPr>
          <w:bCs/>
          <w:lang w:val="de-CH"/>
        </w:rPr>
        <w:t>6</w:t>
      </w:r>
      <w:r w:rsidR="006028A7" w:rsidRPr="00D67AD8">
        <w:rPr>
          <w:bCs/>
          <w:lang w:val="de-CH"/>
        </w:rPr>
        <w:t xml:space="preserve">. Januar mit </w:t>
      </w:r>
      <w:r w:rsidR="00D67AD8" w:rsidRPr="00D67AD8">
        <w:rPr>
          <w:bCs/>
        </w:rPr>
        <w:t>einem „heißen“</w:t>
      </w:r>
      <w:r w:rsidR="006028A7" w:rsidRPr="00D67AD8">
        <w:rPr>
          <w:bCs/>
        </w:rPr>
        <w:t xml:space="preserve"> Neuprodukt</w:t>
      </w:r>
      <w:r w:rsidR="00D67AD8" w:rsidRPr="00D67AD8">
        <w:t>: In einem Webinar zeigt Gutjahr, wie das neue Warmwasser-Flächenheizungssystem verarbeitet wird</w:t>
      </w:r>
      <w:r>
        <w:t xml:space="preserve"> – live </w:t>
      </w:r>
      <w:r w:rsidRPr="002E0CC9">
        <w:t>aus dem Digitalstudio am Firmensitz in Bickenbach</w:t>
      </w:r>
      <w:r>
        <w:t>.</w:t>
      </w:r>
      <w:r w:rsidR="00D67AD8" w:rsidRPr="002E0CC9">
        <w:t xml:space="preserve"> </w:t>
      </w:r>
      <w:r w:rsidR="009E3ED9">
        <w:t xml:space="preserve">Im ersten Präsenzseminar geht es </w:t>
      </w:r>
      <w:r w:rsidR="009E3ED9" w:rsidRPr="009E3ED9">
        <w:t xml:space="preserve">um XXL-Formate für den Außen- und Innenbereich. „Dieses Seminar </w:t>
      </w:r>
      <w:r>
        <w:t xml:space="preserve">veranstalten wir zusammen mit </w:t>
      </w:r>
      <w:proofErr w:type="spellStart"/>
      <w:r>
        <w:t>Ardex</w:t>
      </w:r>
      <w:proofErr w:type="spellEnd"/>
      <w:r>
        <w:t xml:space="preserve"> und </w:t>
      </w:r>
      <w:proofErr w:type="spellStart"/>
      <w:r>
        <w:t>Marcrist</w:t>
      </w:r>
      <w:proofErr w:type="spellEnd"/>
      <w:r>
        <w:t xml:space="preserve">. Es </w:t>
      </w:r>
      <w:r w:rsidR="009E3ED9" w:rsidRPr="009E3ED9">
        <w:t>findet insgesamt sieben Mal an unterschiedlichen Orten</w:t>
      </w:r>
      <w:r w:rsidR="009E3ED9">
        <w:t xml:space="preserve"> statt</w:t>
      </w:r>
      <w:r>
        <w:t xml:space="preserve">“, so Reichert. Der erste Termin ist am </w:t>
      </w:r>
      <w:r w:rsidR="00024658">
        <w:t>2</w:t>
      </w:r>
      <w:r>
        <w:t xml:space="preserve">. Februar in Weinheim. </w:t>
      </w:r>
    </w:p>
    <w:p w14:paraId="7DBF9076" w14:textId="77777777" w:rsidR="00D67AD8" w:rsidRPr="002E0CC9" w:rsidRDefault="00D67AD8" w:rsidP="00465B07">
      <w:pPr>
        <w:pStyle w:val="Pressetext"/>
      </w:pPr>
    </w:p>
    <w:p w14:paraId="3D8C86E5" w14:textId="5730154D" w:rsidR="00465B07" w:rsidRDefault="007E6668" w:rsidP="00465B07">
      <w:pPr>
        <w:pStyle w:val="Pressetext"/>
      </w:pPr>
      <w:r>
        <w:t xml:space="preserve">Für diese und alle anderen Schulungen können sich </w:t>
      </w:r>
      <w:r w:rsidR="00465B07" w:rsidRPr="002E0CC9">
        <w:t xml:space="preserve">Interessierte unter </w:t>
      </w:r>
      <w:hyperlink r:id="rId7" w:history="1">
        <w:r w:rsidR="00465B07" w:rsidRPr="002E0CC9">
          <w:rPr>
            <w:rStyle w:val="Hyperlink"/>
            <w:color w:val="auto"/>
          </w:rPr>
          <w:t>www.gutjahr.com/akademie</w:t>
        </w:r>
      </w:hyperlink>
      <w:r>
        <w:t xml:space="preserve"> anmelden.</w:t>
      </w:r>
      <w:r w:rsidR="00465B07" w:rsidRPr="002E0CC9">
        <w:t xml:space="preserve"> Hier </w:t>
      </w:r>
      <w:r>
        <w:t>finden</w:t>
      </w:r>
      <w:r w:rsidR="00465B07" w:rsidRPr="002E0CC9">
        <w:t xml:space="preserve"> sie zudem </w:t>
      </w:r>
      <w:r w:rsidR="00820293">
        <w:t>eine Übersicht über die</w:t>
      </w:r>
      <w:r>
        <w:t xml:space="preserve"> geplanten Veranstaltungen und können </w:t>
      </w:r>
      <w:r w:rsidR="00214B57" w:rsidRPr="002E0CC9">
        <w:t xml:space="preserve">einen Newsletter </w:t>
      </w:r>
      <w:r>
        <w:t>mit den</w:t>
      </w:r>
      <w:r w:rsidR="00214B57" w:rsidRPr="002E0CC9">
        <w:t xml:space="preserve"> aktuellen Angebote</w:t>
      </w:r>
      <w:r>
        <w:t>n</w:t>
      </w:r>
      <w:r w:rsidR="00214B57" w:rsidRPr="002E0CC9">
        <w:t xml:space="preserve"> </w:t>
      </w:r>
      <w:r>
        <w:t>abonnieren</w:t>
      </w:r>
      <w:r w:rsidR="00214B57" w:rsidRPr="002E0CC9">
        <w:t xml:space="preserve">. </w:t>
      </w:r>
      <w:r w:rsidR="00465B07" w:rsidRPr="002E0CC9">
        <w:t xml:space="preserve"> </w:t>
      </w:r>
    </w:p>
    <w:p w14:paraId="11AC4ECD" w14:textId="77777777" w:rsidR="00D46E97" w:rsidRPr="002E0CC9" w:rsidRDefault="00D46E97" w:rsidP="00465B07">
      <w:pPr>
        <w:pStyle w:val="Pressetext"/>
      </w:pPr>
    </w:p>
    <w:p w14:paraId="1C7E9BDE" w14:textId="77777777" w:rsidR="001008AF" w:rsidRPr="005E7C23" w:rsidRDefault="001008AF" w:rsidP="005E7C23">
      <w:pPr>
        <w:pStyle w:val="berGutjahr"/>
        <w:spacing w:before="320"/>
        <w:rPr>
          <w:b/>
        </w:rPr>
      </w:pPr>
      <w:r w:rsidRPr="005E7C23">
        <w:rPr>
          <w:b/>
        </w:rPr>
        <w:lastRenderedPageBreak/>
        <w:t>Über Gutjahr</w:t>
      </w:r>
    </w:p>
    <w:p w14:paraId="402E4D91" w14:textId="77777777" w:rsidR="001008AF" w:rsidRPr="001008AF" w:rsidRDefault="00C360C1" w:rsidP="00C360C1">
      <w:pPr>
        <w:pStyle w:val="berGutjahr"/>
      </w:pPr>
      <w:r w:rsidRPr="002E2A84">
        <w:rPr>
          <w:lang w:val="de-CH"/>
        </w:rPr>
        <w:t>Gutjahr Systemtechnik mit Sitz in Bickenbach/Bergstra</w:t>
      </w:r>
      <w:r w:rsidR="00CE23D4">
        <w:rPr>
          <w:lang w:val="de-CH"/>
        </w:rPr>
        <w:t>ß</w:t>
      </w:r>
      <w:r w:rsidRPr="002E2A84">
        <w:rPr>
          <w:lang w:val="de-CH"/>
        </w:rPr>
        <w:t xml:space="preserve">e (Hessen) entwickelt seit </w:t>
      </w:r>
      <w:r w:rsidR="006B6981">
        <w:rPr>
          <w:lang w:val="de-CH"/>
        </w:rPr>
        <w:t xml:space="preserve">mehr als </w:t>
      </w:r>
      <w:r>
        <w:rPr>
          <w:lang w:val="de-CH"/>
        </w:rPr>
        <w:t>30</w:t>
      </w:r>
      <w:r w:rsidRPr="002E2A84">
        <w:rPr>
          <w:lang w:val="de-CH"/>
        </w:rPr>
        <w:t xml:space="preserve"> Jahren Komplettlösungen für die sichere Entwässerung, Entlüftung und Entkopplung von Belägen – auf Balkonen, Terrassen und Au</w:t>
      </w:r>
      <w:r w:rsidR="006730B6">
        <w:rPr>
          <w:lang w:val="de-CH"/>
        </w:rPr>
        <w:t>ß</w:t>
      </w:r>
      <w:r w:rsidRPr="002E2A84">
        <w:rPr>
          <w:lang w:val="de-CH"/>
        </w:rPr>
        <w:t xml:space="preserve">entreppen ebenso wie im Innenbereich und an Fassaden. Herzstück der Systeme sind </w:t>
      </w:r>
      <w:r w:rsidRPr="00651E48">
        <w:rPr>
          <w:lang w:val="de-CH"/>
        </w:rPr>
        <w:t xml:space="preserve">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w:t>
      </w:r>
      <w:r w:rsidRPr="002E2A84">
        <w:rPr>
          <w:lang w:val="de-CH"/>
        </w:rPr>
        <w:t>erhalten. Seit 2014 gehört Gutjahr zur Ardex-Gruppe.</w:t>
      </w:r>
      <w:r w:rsidR="001008AF" w:rsidRPr="001008AF">
        <w:t xml:space="preserve"> </w:t>
      </w:r>
    </w:p>
    <w:p w14:paraId="4B629D2D" w14:textId="77777777" w:rsidR="0022769C" w:rsidRPr="001008AF" w:rsidRDefault="001008AF" w:rsidP="001008AF">
      <w:pPr>
        <w:pStyle w:val="KontaktdatenPresseanfragen"/>
      </w:pPr>
      <w:r w:rsidRPr="001008AF">
        <w:rPr>
          <w:b/>
        </w:rPr>
        <w:t>Presseanfragen bitte an:</w:t>
      </w:r>
      <w:r w:rsidR="00027207">
        <w:rPr>
          <w:b/>
        </w:rPr>
        <w:br/>
      </w:r>
      <w:r w:rsidRPr="001008AF">
        <w:t>Arts &amp; Others, Anja Kassubek, Daimlerstraße 12, D-61352 Bad Homburg</w:t>
      </w:r>
      <w:r w:rsidR="00027207">
        <w:br/>
      </w:r>
      <w:r w:rsidRPr="001008AF">
        <w:t xml:space="preserve">Tel. 06172/9022-131, </w:t>
      </w:r>
      <w:hyperlink r:id="rId8" w:history="1">
        <w:r w:rsidRPr="00CE6CC9">
          <w:t>a.kassubek@arts-others.de</w:t>
        </w:r>
      </w:hyperlink>
    </w:p>
    <w:sectPr w:rsidR="0022769C" w:rsidRPr="001008AF" w:rsidSect="00EC4464">
      <w:headerReference w:type="default" r:id="rId9"/>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F6D0" w14:textId="77777777" w:rsidR="00E60CCB" w:rsidRDefault="00E60CCB" w:rsidP="00EC4464">
      <w:pPr>
        <w:spacing w:line="240" w:lineRule="auto"/>
      </w:pPr>
      <w:r>
        <w:separator/>
      </w:r>
    </w:p>
  </w:endnote>
  <w:endnote w:type="continuationSeparator" w:id="0">
    <w:p w14:paraId="60382AB7" w14:textId="77777777" w:rsidR="00E60CCB" w:rsidRDefault="00E60CCB"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2C6A" w14:textId="77777777" w:rsidR="00E60CCB" w:rsidRDefault="00E60CCB" w:rsidP="00EC4464">
      <w:pPr>
        <w:spacing w:line="240" w:lineRule="auto"/>
      </w:pPr>
      <w:r>
        <w:separator/>
      </w:r>
    </w:p>
  </w:footnote>
  <w:footnote w:type="continuationSeparator" w:id="0">
    <w:p w14:paraId="69B5710E" w14:textId="77777777" w:rsidR="00E60CCB" w:rsidRDefault="00E60CCB"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5DFC526C">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58"/>
    <w:rsid w:val="00027207"/>
    <w:rsid w:val="000F6A7A"/>
    <w:rsid w:val="001008AF"/>
    <w:rsid w:val="0013664D"/>
    <w:rsid w:val="00214B57"/>
    <w:rsid w:val="0022769C"/>
    <w:rsid w:val="00276A89"/>
    <w:rsid w:val="002A0392"/>
    <w:rsid w:val="002A7BAD"/>
    <w:rsid w:val="002A7BCB"/>
    <w:rsid w:val="002E0CC9"/>
    <w:rsid w:val="00355700"/>
    <w:rsid w:val="00446E5E"/>
    <w:rsid w:val="004658DC"/>
    <w:rsid w:val="00465B07"/>
    <w:rsid w:val="004A3B84"/>
    <w:rsid w:val="004A4DD7"/>
    <w:rsid w:val="004C736E"/>
    <w:rsid w:val="00537924"/>
    <w:rsid w:val="00541AA9"/>
    <w:rsid w:val="005532D2"/>
    <w:rsid w:val="005E7C23"/>
    <w:rsid w:val="006028A7"/>
    <w:rsid w:val="006044B0"/>
    <w:rsid w:val="00654B7B"/>
    <w:rsid w:val="006730B6"/>
    <w:rsid w:val="006B6981"/>
    <w:rsid w:val="006C0669"/>
    <w:rsid w:val="006F42B6"/>
    <w:rsid w:val="00734699"/>
    <w:rsid w:val="00775B94"/>
    <w:rsid w:val="007C3B05"/>
    <w:rsid w:val="007C4B6B"/>
    <w:rsid w:val="007E6668"/>
    <w:rsid w:val="00820293"/>
    <w:rsid w:val="0084396C"/>
    <w:rsid w:val="00874287"/>
    <w:rsid w:val="008F5903"/>
    <w:rsid w:val="009436AC"/>
    <w:rsid w:val="00974DD0"/>
    <w:rsid w:val="009E3ED9"/>
    <w:rsid w:val="009E5E9A"/>
    <w:rsid w:val="00A0063E"/>
    <w:rsid w:val="00A750AA"/>
    <w:rsid w:val="00AA3A75"/>
    <w:rsid w:val="00AA7D62"/>
    <w:rsid w:val="00AE112D"/>
    <w:rsid w:val="00AE19FC"/>
    <w:rsid w:val="00AE35C8"/>
    <w:rsid w:val="00AF10C2"/>
    <w:rsid w:val="00B16F5A"/>
    <w:rsid w:val="00B16FEF"/>
    <w:rsid w:val="00B4558C"/>
    <w:rsid w:val="00B65D6C"/>
    <w:rsid w:val="00C20735"/>
    <w:rsid w:val="00C360C1"/>
    <w:rsid w:val="00C609FB"/>
    <w:rsid w:val="00C86A4E"/>
    <w:rsid w:val="00CB0DD3"/>
    <w:rsid w:val="00CE23D4"/>
    <w:rsid w:val="00CE7CD4"/>
    <w:rsid w:val="00D25509"/>
    <w:rsid w:val="00D338C6"/>
    <w:rsid w:val="00D36581"/>
    <w:rsid w:val="00D46E97"/>
    <w:rsid w:val="00D62573"/>
    <w:rsid w:val="00D67AD8"/>
    <w:rsid w:val="00D93E21"/>
    <w:rsid w:val="00DE6060"/>
    <w:rsid w:val="00E212B1"/>
    <w:rsid w:val="00E501DD"/>
    <w:rsid w:val="00E60CCB"/>
    <w:rsid w:val="00E622C3"/>
    <w:rsid w:val="00E63DBD"/>
    <w:rsid w:val="00EB03D6"/>
    <w:rsid w:val="00EB739A"/>
    <w:rsid w:val="00EC4464"/>
    <w:rsid w:val="00F15C0C"/>
    <w:rsid w:val="00F338B3"/>
    <w:rsid w:val="00F41E46"/>
    <w:rsid w:val="00F70614"/>
    <w:rsid w:val="00F83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semiHidden/>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ssubek@arts-others.de" TargetMode="External"/><Relationship Id="rId3" Type="http://schemas.openxmlformats.org/officeDocument/2006/relationships/settings" Target="settings.xml"/><Relationship Id="rId7" Type="http://schemas.openxmlformats.org/officeDocument/2006/relationships/hyperlink" Target="http://www.gutjahr.com/akadem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Anja Kassubek</cp:lastModifiedBy>
  <cp:revision>32</cp:revision>
  <dcterms:created xsi:type="dcterms:W3CDTF">2019-07-24T13:11:00Z</dcterms:created>
  <dcterms:modified xsi:type="dcterms:W3CDTF">2022-12-29T14:38:00Z</dcterms:modified>
</cp:coreProperties>
</file>