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0256" w14:textId="2F2E2647" w:rsidR="00E96AEB" w:rsidRPr="001008AF" w:rsidRDefault="00E96AEB" w:rsidP="00E96AEB">
      <w:pPr>
        <w:pStyle w:val="1Zeile"/>
      </w:pPr>
      <w:r>
        <w:t>KOSY UP</w:t>
      </w:r>
      <w:r w:rsidR="00E164A8">
        <w:t xml:space="preserve"> von Gutjahr</w:t>
      </w:r>
    </w:p>
    <w:p w14:paraId="5002A4F2" w14:textId="2153B582" w:rsidR="00E96AEB" w:rsidRPr="00541AA9" w:rsidRDefault="00E96AEB" w:rsidP="00E96AEB">
      <w:pPr>
        <w:pStyle w:val="2Zeile-14pt-bold"/>
        <w:jc w:val="left"/>
      </w:pPr>
      <w:r>
        <w:t xml:space="preserve">Online-Konfigurator </w:t>
      </w:r>
      <w:r w:rsidR="00E164A8">
        <w:t xml:space="preserve">für </w:t>
      </w:r>
      <w:proofErr w:type="spellStart"/>
      <w:r w:rsidR="00E164A8">
        <w:t>a</w:t>
      </w:r>
      <w:r>
        <w:t>ufgestelzte</w:t>
      </w:r>
      <w:proofErr w:type="spellEnd"/>
      <w:r>
        <w:t xml:space="preserve"> System</w:t>
      </w:r>
      <w:r w:rsidR="00A31B31">
        <w:t>e</w:t>
      </w:r>
      <w:r w:rsidR="00E164A8">
        <w:t xml:space="preserve">: </w:t>
      </w:r>
      <w:r>
        <w:t xml:space="preserve">Balkone und Terrassen </w:t>
      </w:r>
      <w:r w:rsidR="00622210">
        <w:t xml:space="preserve">schnell und </w:t>
      </w:r>
      <w:r>
        <w:t>einfach planen</w:t>
      </w:r>
    </w:p>
    <w:p w14:paraId="417808E3" w14:textId="7FE25D0D" w:rsidR="00BF41EC" w:rsidRDefault="0022769C" w:rsidP="00B74956">
      <w:pPr>
        <w:pStyle w:val="BickenbachBergstrae-Datum"/>
      </w:pPr>
      <w:r w:rsidRPr="0022769C">
        <w:t xml:space="preserve">Bickenbach/Bergstraße, </w:t>
      </w:r>
      <w:r w:rsidR="00E31B98">
        <w:t>20</w:t>
      </w:r>
      <w:r w:rsidRPr="0022769C">
        <w:t>.</w:t>
      </w:r>
      <w:r>
        <w:t xml:space="preserve"> </w:t>
      </w:r>
      <w:r w:rsidR="00D47212">
        <w:t>März</w:t>
      </w:r>
      <w:r w:rsidRPr="0022769C">
        <w:t xml:space="preserve"> </w:t>
      </w:r>
      <w:r w:rsidRPr="00E63DBD">
        <w:t>20</w:t>
      </w:r>
      <w:r w:rsidR="00B435B0">
        <w:t>2</w:t>
      </w:r>
      <w:r w:rsidR="008520BD">
        <w:t>4</w:t>
      </w:r>
      <w:r w:rsidRPr="00E63DBD">
        <w:t xml:space="preserve">. </w:t>
      </w:r>
      <w:r w:rsidR="00E96AEB">
        <w:t>Schon</w:t>
      </w:r>
      <w:r w:rsidR="00BF41EC">
        <w:t xml:space="preserve"> seit </w:t>
      </w:r>
      <w:r w:rsidR="00203B74">
        <w:t>vier</w:t>
      </w:r>
      <w:r w:rsidR="00BF41EC">
        <w:t xml:space="preserve"> Jahren </w:t>
      </w:r>
      <w:r w:rsidR="00A2633E">
        <w:t>planen</w:t>
      </w:r>
      <w:r w:rsidR="00BF41EC">
        <w:t xml:space="preserve"> </w:t>
      </w:r>
      <w:r w:rsidR="00A2633E" w:rsidRPr="00A2633E">
        <w:t xml:space="preserve">Architekten und Handwerker ihre Baustellen mit </w:t>
      </w:r>
      <w:r w:rsidR="00A2633E">
        <w:t xml:space="preserve">KOSY, </w:t>
      </w:r>
      <w:r w:rsidR="00A2633E" w:rsidRPr="00A2633E">
        <w:t xml:space="preserve">dem Online-Konfigurator </w:t>
      </w:r>
      <w:r w:rsidR="00A2633E">
        <w:t xml:space="preserve">des </w:t>
      </w:r>
      <w:r w:rsidR="00A2633E" w:rsidRPr="00A2633E">
        <w:t>Systemanbieter</w:t>
      </w:r>
      <w:r w:rsidR="00A2633E">
        <w:t>s</w:t>
      </w:r>
      <w:r w:rsidR="00A2633E" w:rsidRPr="00A2633E">
        <w:t xml:space="preserve"> Gutjahr</w:t>
      </w:r>
      <w:r w:rsidR="00A2633E">
        <w:t xml:space="preserve">. KOSY stellt schnell und einfach </w:t>
      </w:r>
      <w:r w:rsidR="00A2633E" w:rsidRPr="00A2633E">
        <w:t xml:space="preserve">die passenden Komplettsysteme </w:t>
      </w:r>
      <w:r w:rsidR="00A2633E">
        <w:t xml:space="preserve">für die Balkon- und Terrassenentwässerung </w:t>
      </w:r>
      <w:r w:rsidR="00A2633E" w:rsidRPr="00A2633E">
        <w:t>zusammen</w:t>
      </w:r>
      <w:r w:rsidR="00A2633E">
        <w:t xml:space="preserve">. Jetzt </w:t>
      </w:r>
      <w:r w:rsidR="00622210">
        <w:t xml:space="preserve">hat </w:t>
      </w:r>
      <w:r w:rsidR="009574B3">
        <w:t>der praktische Helfer</w:t>
      </w:r>
      <w:r w:rsidR="00A2633E">
        <w:t xml:space="preserve"> einen </w:t>
      </w:r>
      <w:r w:rsidR="0006362B">
        <w:t xml:space="preserve">cleveren </w:t>
      </w:r>
      <w:r w:rsidR="00A2633E">
        <w:t>Bruder</w:t>
      </w:r>
      <w:r w:rsidR="00622210">
        <w:t xml:space="preserve"> bekommen</w:t>
      </w:r>
      <w:r w:rsidR="00A2633E">
        <w:t xml:space="preserve">: KOSY UP </w:t>
      </w:r>
      <w:r w:rsidR="00EB06DD">
        <w:t>ist seit November online und</w:t>
      </w:r>
      <w:r w:rsidR="009574B3">
        <w:t xml:space="preserve"> hilft beim Einsatz </w:t>
      </w:r>
      <w:r w:rsidR="00622210">
        <w:t>von Rahmensystem und Stelzlagern</w:t>
      </w:r>
      <w:r w:rsidR="00A31B31">
        <w:t>.</w:t>
      </w:r>
    </w:p>
    <w:p w14:paraId="582A0D15" w14:textId="057080C8" w:rsidR="009574B3" w:rsidRDefault="009574B3" w:rsidP="005A3DD3">
      <w:pPr>
        <w:pStyle w:val="Pressetext"/>
      </w:pPr>
      <w:r w:rsidRPr="009574B3">
        <w:t xml:space="preserve">Der Online-Konfigurator </w:t>
      </w:r>
      <w:r w:rsidR="00A31B31">
        <w:t xml:space="preserve">von </w:t>
      </w:r>
      <w:r w:rsidR="00A31B31" w:rsidRPr="009574B3">
        <w:t>Gutjahr</w:t>
      </w:r>
      <w:r w:rsidR="00A31B31">
        <w:t xml:space="preserve"> </w:t>
      </w:r>
      <w:r w:rsidRPr="009574B3">
        <w:t>hat sich bei der Planung von Balkonen und Terrassen</w:t>
      </w:r>
      <w:r>
        <w:t xml:space="preserve"> schnell</w:t>
      </w:r>
      <w:r w:rsidRPr="009574B3">
        <w:t xml:space="preserve"> bewährt</w:t>
      </w:r>
      <w:r>
        <w:t xml:space="preserve">. Seitdem das Tool vor gut </w:t>
      </w:r>
      <w:r w:rsidR="00203B74">
        <w:t>vier</w:t>
      </w:r>
      <w:r>
        <w:t xml:space="preserve"> Jahren freigeschaltet wurde, haben es </w:t>
      </w:r>
      <w:r w:rsidR="00E96AEB">
        <w:t>bereits</w:t>
      </w:r>
      <w:r>
        <w:t xml:space="preserve"> </w:t>
      </w:r>
      <w:r w:rsidR="00A31B31">
        <w:t>T</w:t>
      </w:r>
      <w:r>
        <w:t xml:space="preserve">ausende Architekten und Handwerker </w:t>
      </w:r>
      <w:r w:rsidR="00F60B07">
        <w:t xml:space="preserve">für Ihre Baustellen </w:t>
      </w:r>
      <w:r>
        <w:t xml:space="preserve">genutzt. „KOSY kam von Anfang an sehr gut an, weil es enorm praktisch ist. Denn damit lassen sich schnell und einfach die passenden Komplettsysteme zusammenstellen, die benötigten Mengen berechnen und die Kosten kalkulieren“, sagt </w:t>
      </w:r>
      <w:r w:rsidR="007F7527">
        <w:t>Gutjahr</w:t>
      </w:r>
      <w:r>
        <w:t>-Projektmanagerin Carolin Hampl.</w:t>
      </w:r>
    </w:p>
    <w:p w14:paraId="46407275" w14:textId="101A8D10" w:rsidR="009574B3" w:rsidRDefault="009574B3" w:rsidP="005A3DD3">
      <w:pPr>
        <w:pStyle w:val="Pressetext"/>
      </w:pPr>
    </w:p>
    <w:p w14:paraId="65A267DE" w14:textId="16D1EC9C" w:rsidR="00E96AEB" w:rsidRPr="00E96AEB" w:rsidRDefault="00E96AEB" w:rsidP="005A3DD3">
      <w:pPr>
        <w:pStyle w:val="Pressetext"/>
        <w:rPr>
          <w:b/>
        </w:rPr>
      </w:pPr>
      <w:r w:rsidRPr="00E96AEB">
        <w:rPr>
          <w:b/>
        </w:rPr>
        <w:t>Schnelles Ergebnis für alle Gegebenheiten und Wünsche</w:t>
      </w:r>
    </w:p>
    <w:p w14:paraId="6FF459AA" w14:textId="1B86686E" w:rsidR="005129BA" w:rsidRDefault="005129BA" w:rsidP="005A3DD3">
      <w:pPr>
        <w:pStyle w:val="Pressetext"/>
      </w:pPr>
      <w:r>
        <w:t xml:space="preserve">Was der große Bruder leistet, kann auch KOSY UP: </w:t>
      </w:r>
      <w:r w:rsidR="00E26522">
        <w:t xml:space="preserve">Im November 2023 ging </w:t>
      </w:r>
      <w:r w:rsidR="00EB06DD">
        <w:t>eine zweite Version</w:t>
      </w:r>
      <w:r w:rsidR="00E26522">
        <w:t xml:space="preserve"> des praktischen Online-Tools live</w:t>
      </w:r>
      <w:r w:rsidR="00EB06DD">
        <w:t xml:space="preserve">. Es ist </w:t>
      </w:r>
      <w:r w:rsidR="00837D04">
        <w:t xml:space="preserve">auf </w:t>
      </w:r>
      <w:proofErr w:type="spellStart"/>
      <w:r w:rsidR="00EB06DD">
        <w:t>aufgestelzte</w:t>
      </w:r>
      <w:proofErr w:type="spellEnd"/>
      <w:r w:rsidR="00EB06DD">
        <w:t xml:space="preserve"> Systeme spezialisiert </w:t>
      </w:r>
      <w:r w:rsidR="00E26522">
        <w:t>und freut sich ebenfalls bereits über sehr positive Resonanz.</w:t>
      </w:r>
      <w:r w:rsidRPr="005129BA">
        <w:t xml:space="preserve"> </w:t>
      </w:r>
      <w:r>
        <w:t>Wer schon weiß, wie der Balkon oder die Terrasse aus</w:t>
      </w:r>
      <w:r w:rsidR="00F2641B">
        <w:t>geführt werden soll</w:t>
      </w:r>
      <w:r>
        <w:t>, bekommt hier besonders schnell sein Erge</w:t>
      </w:r>
      <w:r w:rsidR="00A31B31">
        <w:t xml:space="preserve">bnis. Ob Grundriss, Untergrund, </w:t>
      </w:r>
      <w:r>
        <w:t>Aufbauhöhe</w:t>
      </w:r>
      <w:r w:rsidR="00A31B31">
        <w:t xml:space="preserve"> und </w:t>
      </w:r>
      <w:r>
        <w:t>Belag</w:t>
      </w:r>
      <w:r w:rsidR="00A31B31">
        <w:t xml:space="preserve"> oder</w:t>
      </w:r>
      <w:r>
        <w:t xml:space="preserve"> Verlegeart, Unterkonstruktion, Randabschluss und Zubehör – alle </w:t>
      </w:r>
      <w:r w:rsidR="00D37245">
        <w:t xml:space="preserve">baulichen </w:t>
      </w:r>
      <w:r>
        <w:t>Gege</w:t>
      </w:r>
      <w:r w:rsidR="00D37245">
        <w:t xml:space="preserve">benheiten und individuellen Wünsche lassen sich </w:t>
      </w:r>
      <w:r w:rsidR="00A31B31">
        <w:t xml:space="preserve">im neuen Online-Konfigurator </w:t>
      </w:r>
      <w:r w:rsidR="00D37245">
        <w:t xml:space="preserve">eingeben. </w:t>
      </w:r>
      <w:r w:rsidR="00D35915">
        <w:t>Die Planung</w:t>
      </w:r>
      <w:r w:rsidR="00D37245">
        <w:t xml:space="preserve"> passt sich</w:t>
      </w:r>
      <w:r w:rsidR="00A31B31">
        <w:t xml:space="preserve"> in dem </w:t>
      </w:r>
      <w:r w:rsidR="00203B74">
        <w:t xml:space="preserve">einfach bedienbaren </w:t>
      </w:r>
      <w:r w:rsidR="00A31B31">
        <w:t>Tool</w:t>
      </w:r>
      <w:r w:rsidR="00D37245">
        <w:t xml:space="preserve"> </w:t>
      </w:r>
      <w:r w:rsidR="007F7527">
        <w:t xml:space="preserve">immer </w:t>
      </w:r>
      <w:r w:rsidR="00D37245" w:rsidRPr="00D37245">
        <w:t>in Echtzeit an</w:t>
      </w:r>
      <w:r w:rsidR="00D35915">
        <w:t>. Am Ende liefert</w:t>
      </w:r>
      <w:r w:rsidR="00D37245">
        <w:t xml:space="preserve"> </w:t>
      </w:r>
      <w:r w:rsidR="00E96AEB">
        <w:t>KOSY UP</w:t>
      </w:r>
      <w:r w:rsidR="00D37245" w:rsidRPr="00D37245">
        <w:t xml:space="preserve"> besonders schnell </w:t>
      </w:r>
      <w:r w:rsidR="004C171C">
        <w:t xml:space="preserve">das Ergebnis mit den </w:t>
      </w:r>
      <w:r w:rsidR="004C171C" w:rsidRPr="004C171C">
        <w:t xml:space="preserve">benötigten Mengen und </w:t>
      </w:r>
      <w:r w:rsidR="004C171C">
        <w:t>kalkulierten Kosten.</w:t>
      </w:r>
    </w:p>
    <w:p w14:paraId="0AA67395" w14:textId="77777777" w:rsidR="002518F1" w:rsidRDefault="002518F1" w:rsidP="005A3DD3">
      <w:pPr>
        <w:pStyle w:val="Pressetext"/>
      </w:pPr>
    </w:p>
    <w:p w14:paraId="37317AD5" w14:textId="77777777" w:rsidR="002518F1" w:rsidRPr="00EB06DD" w:rsidRDefault="002518F1" w:rsidP="002518F1">
      <w:pPr>
        <w:pStyle w:val="Pressetext"/>
        <w:rPr>
          <w:b/>
        </w:rPr>
      </w:pPr>
      <w:r w:rsidRPr="00EB06DD">
        <w:rPr>
          <w:b/>
        </w:rPr>
        <w:t>Planungsmöglichkeit auch in Freiform</w:t>
      </w:r>
    </w:p>
    <w:p w14:paraId="7AD0C198" w14:textId="4D7B72E3" w:rsidR="007F7527" w:rsidRDefault="002518F1" w:rsidP="002518F1">
      <w:pPr>
        <w:pStyle w:val="Pressetext"/>
      </w:pPr>
      <w:r>
        <w:t xml:space="preserve">Eine weitere Neuerung, mit der KOSY UP die Verlegung von </w:t>
      </w:r>
      <w:r w:rsidR="00837D04">
        <w:t xml:space="preserve">Balkon- </w:t>
      </w:r>
      <w:r>
        <w:t xml:space="preserve">und Terrassenbelägen noch einfacher macht: Mit dem neuen Online-Konfigurator lassen sich nicht nur </w:t>
      </w:r>
      <w:r w:rsidR="00654B60">
        <w:t>vordefinierte</w:t>
      </w:r>
      <w:r w:rsidR="00837D04">
        <w:t xml:space="preserve"> </w:t>
      </w:r>
      <w:r>
        <w:t>Grundrisse, sondern auch Freiform</w:t>
      </w:r>
      <w:r w:rsidR="00654B60">
        <w:t>en</w:t>
      </w:r>
      <w:r>
        <w:t xml:space="preserve"> planen. </w:t>
      </w:r>
      <w:r w:rsidR="00E31B98">
        <w:t>Zusätzlich</w:t>
      </w:r>
      <w:r w:rsidR="00654B60">
        <w:t xml:space="preserve"> </w:t>
      </w:r>
      <w:r w:rsidR="00654B60">
        <w:lastRenderedPageBreak/>
        <w:t xml:space="preserve">kann zwischen </w:t>
      </w:r>
      <w:r w:rsidR="00E31B98">
        <w:t>k</w:t>
      </w:r>
      <w:r w:rsidR="00654B60">
        <w:t xml:space="preserve">lassischen Belägen </w:t>
      </w:r>
      <w:r w:rsidR="00E31B98">
        <w:t xml:space="preserve">und </w:t>
      </w:r>
      <w:r w:rsidR="00654B60">
        <w:t xml:space="preserve">der Verlegung von Holzdielen ausgewählt werden. </w:t>
      </w:r>
      <w:r w:rsidR="007F7527">
        <w:t xml:space="preserve">„Besonders praktisch ist auch, dass </w:t>
      </w:r>
      <w:r w:rsidR="006B0BF1">
        <w:t>die Nutzer</w:t>
      </w:r>
      <w:r w:rsidR="007F7527">
        <w:t xml:space="preserve"> nach dem Herunterladen die Planung </w:t>
      </w:r>
      <w:r w:rsidR="006B0BF1">
        <w:t xml:space="preserve">jederzeit </w:t>
      </w:r>
      <w:r w:rsidR="007F7527">
        <w:t xml:space="preserve">aktualisieren </w:t>
      </w:r>
      <w:r w:rsidR="006B0BF1">
        <w:t>können</w:t>
      </w:r>
      <w:r w:rsidR="007F7527">
        <w:t>, beispielsweise wenn sich das Format der Beläge</w:t>
      </w:r>
      <w:r w:rsidR="00837D04">
        <w:t xml:space="preserve"> kurzfristig</w:t>
      </w:r>
      <w:r w:rsidR="007F7527">
        <w:t xml:space="preserve"> </w:t>
      </w:r>
      <w:r w:rsidR="006B0BF1">
        <w:t>geändert hat</w:t>
      </w:r>
      <w:r w:rsidR="00AF68F7">
        <w:t>. Dafür reicht die Planungsnummer. Sie muss nur unter ‚Konfiguration laden‘ eingegeben werden</w:t>
      </w:r>
      <w:r w:rsidR="007F7527">
        <w:t>“, erläutert Carolin Hampl.</w:t>
      </w:r>
    </w:p>
    <w:p w14:paraId="00624976" w14:textId="77777777" w:rsidR="002518F1" w:rsidRDefault="002518F1" w:rsidP="002518F1">
      <w:pPr>
        <w:pStyle w:val="Pressetext"/>
      </w:pPr>
    </w:p>
    <w:p w14:paraId="55A8F282" w14:textId="77777777" w:rsidR="002518F1" w:rsidRPr="00EB06DD" w:rsidRDefault="002518F1" w:rsidP="002518F1">
      <w:pPr>
        <w:pStyle w:val="Pressetext"/>
        <w:rPr>
          <w:b/>
        </w:rPr>
      </w:pPr>
      <w:r w:rsidRPr="00EB06DD">
        <w:rPr>
          <w:b/>
        </w:rPr>
        <w:t>Online-Planung spart Material</w:t>
      </w:r>
    </w:p>
    <w:p w14:paraId="3D4BD512" w14:textId="23B6182B" w:rsidR="004C171C" w:rsidRDefault="002518F1" w:rsidP="002518F1">
      <w:pPr>
        <w:pStyle w:val="Pressetext"/>
      </w:pPr>
      <w:r>
        <w:t xml:space="preserve">Ein Tipp für professionelle Anwender des Online-Konfigurators: Durch die angebotene Freiform </w:t>
      </w:r>
      <w:r w:rsidR="00FC3B8E">
        <w:t>ist</w:t>
      </w:r>
      <w:r>
        <w:t xml:space="preserve"> das Tool</w:t>
      </w:r>
      <w:r w:rsidR="00FC3B8E">
        <w:t xml:space="preserve"> ganz</w:t>
      </w:r>
      <w:r>
        <w:t xml:space="preserve"> individuell nutz</w:t>
      </w:r>
      <w:r w:rsidR="00FC3B8E">
        <w:t>bar. Zudem</w:t>
      </w:r>
      <w:r w:rsidR="00F2641B">
        <w:t xml:space="preserve"> </w:t>
      </w:r>
      <w:r w:rsidR="003670CA">
        <w:t>können</w:t>
      </w:r>
      <w:r w:rsidR="00F2641B">
        <w:t xml:space="preserve"> </w:t>
      </w:r>
      <w:r w:rsidR="003670CA">
        <w:t xml:space="preserve">beispielsweise </w:t>
      </w:r>
      <w:r w:rsidR="00F2641B">
        <w:t>Wandvorsprünge, verschiedene Leibungstiefen oder andere knifflige Details mit zusätzlichen Eckpunkten ergänz</w:t>
      </w:r>
      <w:r w:rsidR="003670CA">
        <w:t>t werden</w:t>
      </w:r>
      <w:r w:rsidR="00F2641B">
        <w:t xml:space="preserve">. </w:t>
      </w:r>
      <w:r w:rsidR="006B0BF1">
        <w:t>Das</w:t>
      </w:r>
      <w:r w:rsidR="00837D04">
        <w:t xml:space="preserve"> </w:t>
      </w:r>
      <w:r w:rsidR="003670CA">
        <w:t>vermeidet</w:t>
      </w:r>
      <w:r w:rsidR="00837D04">
        <w:t xml:space="preserve"> händische </w:t>
      </w:r>
      <w:r w:rsidR="00FC3B8E">
        <w:t>Nachb</w:t>
      </w:r>
      <w:r w:rsidR="00837D04">
        <w:t>erechnungen</w:t>
      </w:r>
      <w:r w:rsidR="00F2641B">
        <w:t>.</w:t>
      </w:r>
      <w:r>
        <w:t xml:space="preserve"> Auch die Rahmen des Rahmensystems lassen sich versetzen. Beginnt man zum Beispiel mit der Verlegung in einer anderen Ecke, kann man </w:t>
      </w:r>
      <w:r w:rsidR="00FC3B8E">
        <w:t>so</w:t>
      </w:r>
      <w:r>
        <w:t xml:space="preserve"> </w:t>
      </w:r>
      <w:r w:rsidR="00FC3B8E">
        <w:t>die Verlegung optimieren</w:t>
      </w:r>
      <w:r>
        <w:t xml:space="preserve"> und Material sparen – KOSY UP zeigt auch diese Lösung.</w:t>
      </w:r>
    </w:p>
    <w:p w14:paraId="52E1C9E2" w14:textId="77777777" w:rsidR="002518F1" w:rsidRDefault="002518F1" w:rsidP="002518F1">
      <w:pPr>
        <w:pStyle w:val="Pressetext"/>
      </w:pPr>
    </w:p>
    <w:p w14:paraId="5DBE181F" w14:textId="74B199F5" w:rsidR="007F2606" w:rsidRDefault="007F2606" w:rsidP="007F2606">
      <w:pPr>
        <w:pStyle w:val="Pressetext"/>
      </w:pPr>
      <w:r>
        <w:t xml:space="preserve">Hier geht es direkt zum neuen Online-Konfigurator KOSY UP und zum bewährten Online-Tool KOSY: </w:t>
      </w:r>
      <w:hyperlink r:id="rId7" w:history="1">
        <w:r>
          <w:rPr>
            <w:rStyle w:val="Hyperlink"/>
          </w:rPr>
          <w:t>Kosy.Gutjahr.com</w:t>
        </w:r>
      </w:hyperlink>
      <w:r>
        <w:t xml:space="preserve"> </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3C2B6158"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3</w:t>
      </w:r>
      <w:r w:rsidR="00EB439B">
        <w:rPr>
          <w:sz w:val="20"/>
          <w:szCs w:val="20"/>
          <w:lang w:val="de-CH"/>
        </w:rPr>
        <w:t>5</w:t>
      </w:r>
      <w:r w:rsidRPr="00641354">
        <w:rPr>
          <w:sz w:val="20"/>
          <w:szCs w:val="20"/>
          <w:lang w:val="de-CH"/>
        </w:rPr>
        <w:t xml:space="preserve">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B629D2D" w14:textId="67423C51" w:rsidR="0022769C" w:rsidRPr="001008AF" w:rsidRDefault="001C44FB" w:rsidP="00EB06DD">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8" w:history="1">
        <w:r w:rsidRPr="00641354">
          <w:t>a.kassubek@arts-others.de</w:t>
        </w:r>
      </w:hyperlink>
    </w:p>
    <w:sectPr w:rsidR="0022769C" w:rsidRPr="001008AF" w:rsidSect="00BC3901">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5552" w14:textId="77777777" w:rsidR="00BC3901" w:rsidRDefault="00BC3901" w:rsidP="00EC4464">
      <w:pPr>
        <w:spacing w:line="240" w:lineRule="auto"/>
      </w:pPr>
      <w:r>
        <w:separator/>
      </w:r>
    </w:p>
  </w:endnote>
  <w:endnote w:type="continuationSeparator" w:id="0">
    <w:p w14:paraId="4F39633E" w14:textId="77777777" w:rsidR="00BC3901" w:rsidRDefault="00BC390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A16A" w14:textId="77777777" w:rsidR="00BC3901" w:rsidRDefault="00BC3901" w:rsidP="00EC4464">
      <w:pPr>
        <w:spacing w:line="240" w:lineRule="auto"/>
      </w:pPr>
      <w:r>
        <w:separator/>
      </w:r>
    </w:p>
  </w:footnote>
  <w:footnote w:type="continuationSeparator" w:id="0">
    <w:p w14:paraId="2BF1B9B7" w14:textId="77777777" w:rsidR="00BC3901" w:rsidRDefault="00BC390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44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6362B"/>
    <w:rsid w:val="000A01A5"/>
    <w:rsid w:val="000E2DBA"/>
    <w:rsid w:val="000F6A7A"/>
    <w:rsid w:val="001008AF"/>
    <w:rsid w:val="0013664D"/>
    <w:rsid w:val="00143AA2"/>
    <w:rsid w:val="00175469"/>
    <w:rsid w:val="001A7823"/>
    <w:rsid w:val="001C44FB"/>
    <w:rsid w:val="001C4D78"/>
    <w:rsid w:val="00203B74"/>
    <w:rsid w:val="002058AC"/>
    <w:rsid w:val="00214B57"/>
    <w:rsid w:val="00217A84"/>
    <w:rsid w:val="0022769C"/>
    <w:rsid w:val="002518F1"/>
    <w:rsid w:val="00276A89"/>
    <w:rsid w:val="00294100"/>
    <w:rsid w:val="00296D1A"/>
    <w:rsid w:val="002A0392"/>
    <w:rsid w:val="002A7BAD"/>
    <w:rsid w:val="002A7BCB"/>
    <w:rsid w:val="002E0CC9"/>
    <w:rsid w:val="00322FDF"/>
    <w:rsid w:val="00355700"/>
    <w:rsid w:val="00364DE0"/>
    <w:rsid w:val="003670CA"/>
    <w:rsid w:val="004009A4"/>
    <w:rsid w:val="00403D81"/>
    <w:rsid w:val="00404950"/>
    <w:rsid w:val="00446E5E"/>
    <w:rsid w:val="004550C9"/>
    <w:rsid w:val="004658DC"/>
    <w:rsid w:val="00465B07"/>
    <w:rsid w:val="004A3B84"/>
    <w:rsid w:val="004A4DD7"/>
    <w:rsid w:val="004C171C"/>
    <w:rsid w:val="004C736E"/>
    <w:rsid w:val="00501CB6"/>
    <w:rsid w:val="005128F6"/>
    <w:rsid w:val="005129BA"/>
    <w:rsid w:val="00537924"/>
    <w:rsid w:val="00541AA9"/>
    <w:rsid w:val="005532D2"/>
    <w:rsid w:val="00582552"/>
    <w:rsid w:val="005A3DD3"/>
    <w:rsid w:val="005A5A7F"/>
    <w:rsid w:val="005D26D2"/>
    <w:rsid w:val="005E7C23"/>
    <w:rsid w:val="006028A7"/>
    <w:rsid w:val="006044B0"/>
    <w:rsid w:val="00610290"/>
    <w:rsid w:val="0061161D"/>
    <w:rsid w:val="00622210"/>
    <w:rsid w:val="00654B60"/>
    <w:rsid w:val="00654B7B"/>
    <w:rsid w:val="006730B6"/>
    <w:rsid w:val="006B0BF1"/>
    <w:rsid w:val="006B6981"/>
    <w:rsid w:val="006C0669"/>
    <w:rsid w:val="006F42B6"/>
    <w:rsid w:val="007108CD"/>
    <w:rsid w:val="007307AD"/>
    <w:rsid w:val="00734699"/>
    <w:rsid w:val="00734FB4"/>
    <w:rsid w:val="00775B94"/>
    <w:rsid w:val="007C3B05"/>
    <w:rsid w:val="007C4B6B"/>
    <w:rsid w:val="007D71AC"/>
    <w:rsid w:val="007E6668"/>
    <w:rsid w:val="007F2606"/>
    <w:rsid w:val="007F7527"/>
    <w:rsid w:val="00811A09"/>
    <w:rsid w:val="00820293"/>
    <w:rsid w:val="0083471F"/>
    <w:rsid w:val="00837D04"/>
    <w:rsid w:val="008520BD"/>
    <w:rsid w:val="00854362"/>
    <w:rsid w:val="00874287"/>
    <w:rsid w:val="008A3422"/>
    <w:rsid w:val="008F32D0"/>
    <w:rsid w:val="008F5903"/>
    <w:rsid w:val="00906C29"/>
    <w:rsid w:val="00922B2A"/>
    <w:rsid w:val="009436AC"/>
    <w:rsid w:val="00956E75"/>
    <w:rsid w:val="009574B3"/>
    <w:rsid w:val="00974DD0"/>
    <w:rsid w:val="00986103"/>
    <w:rsid w:val="00996DAE"/>
    <w:rsid w:val="009E3ED9"/>
    <w:rsid w:val="009E5E9A"/>
    <w:rsid w:val="00A0063E"/>
    <w:rsid w:val="00A2633E"/>
    <w:rsid w:val="00A31B31"/>
    <w:rsid w:val="00A343D1"/>
    <w:rsid w:val="00A750AA"/>
    <w:rsid w:val="00A861D1"/>
    <w:rsid w:val="00A948A4"/>
    <w:rsid w:val="00AA3A75"/>
    <w:rsid w:val="00AA7D62"/>
    <w:rsid w:val="00AC20D1"/>
    <w:rsid w:val="00AE112D"/>
    <w:rsid w:val="00AE19FC"/>
    <w:rsid w:val="00AE35C8"/>
    <w:rsid w:val="00AF10C2"/>
    <w:rsid w:val="00AF68F7"/>
    <w:rsid w:val="00B16F5A"/>
    <w:rsid w:val="00B16FEF"/>
    <w:rsid w:val="00B435B0"/>
    <w:rsid w:val="00B4558C"/>
    <w:rsid w:val="00B65D6C"/>
    <w:rsid w:val="00B74956"/>
    <w:rsid w:val="00BA2231"/>
    <w:rsid w:val="00BA633C"/>
    <w:rsid w:val="00BC3901"/>
    <w:rsid w:val="00BF41EC"/>
    <w:rsid w:val="00C20735"/>
    <w:rsid w:val="00C360C1"/>
    <w:rsid w:val="00C609FB"/>
    <w:rsid w:val="00C86A4E"/>
    <w:rsid w:val="00CB0DD3"/>
    <w:rsid w:val="00CE23D4"/>
    <w:rsid w:val="00CE7CD4"/>
    <w:rsid w:val="00CF2EEE"/>
    <w:rsid w:val="00D25509"/>
    <w:rsid w:val="00D26FC1"/>
    <w:rsid w:val="00D338C6"/>
    <w:rsid w:val="00D35915"/>
    <w:rsid w:val="00D36581"/>
    <w:rsid w:val="00D37245"/>
    <w:rsid w:val="00D46E97"/>
    <w:rsid w:val="00D47212"/>
    <w:rsid w:val="00D56C1D"/>
    <w:rsid w:val="00D62573"/>
    <w:rsid w:val="00D67AD8"/>
    <w:rsid w:val="00D93E21"/>
    <w:rsid w:val="00DC4406"/>
    <w:rsid w:val="00DC6CA2"/>
    <w:rsid w:val="00DD0E8F"/>
    <w:rsid w:val="00DE6060"/>
    <w:rsid w:val="00E144C6"/>
    <w:rsid w:val="00E164A8"/>
    <w:rsid w:val="00E212B1"/>
    <w:rsid w:val="00E26522"/>
    <w:rsid w:val="00E31B98"/>
    <w:rsid w:val="00E338FC"/>
    <w:rsid w:val="00E501DD"/>
    <w:rsid w:val="00E603A3"/>
    <w:rsid w:val="00E622C3"/>
    <w:rsid w:val="00E63DBD"/>
    <w:rsid w:val="00E96AEB"/>
    <w:rsid w:val="00EB03D6"/>
    <w:rsid w:val="00EB06DD"/>
    <w:rsid w:val="00EB439B"/>
    <w:rsid w:val="00EB739A"/>
    <w:rsid w:val="00EC4464"/>
    <w:rsid w:val="00ED2ECC"/>
    <w:rsid w:val="00F15B14"/>
    <w:rsid w:val="00F15C0C"/>
    <w:rsid w:val="00F2641B"/>
    <w:rsid w:val="00F338B3"/>
    <w:rsid w:val="00F41E46"/>
    <w:rsid w:val="00F44B2F"/>
    <w:rsid w:val="00F60B07"/>
    <w:rsid w:val="00F63C43"/>
    <w:rsid w:val="00F70614"/>
    <w:rsid w:val="00F83557"/>
    <w:rsid w:val="00FC3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 w:id="830027160">
      <w:bodyDiv w:val="1"/>
      <w:marLeft w:val="0"/>
      <w:marRight w:val="0"/>
      <w:marTop w:val="0"/>
      <w:marBottom w:val="0"/>
      <w:divBdr>
        <w:top w:val="none" w:sz="0" w:space="0" w:color="auto"/>
        <w:left w:val="none" w:sz="0" w:space="0" w:color="auto"/>
        <w:bottom w:val="none" w:sz="0" w:space="0" w:color="auto"/>
        <w:right w:val="none" w:sz="0" w:space="0" w:color="auto"/>
      </w:divBdr>
    </w:div>
    <w:div w:id="1066688106">
      <w:bodyDiv w:val="1"/>
      <w:marLeft w:val="0"/>
      <w:marRight w:val="0"/>
      <w:marTop w:val="0"/>
      <w:marBottom w:val="0"/>
      <w:divBdr>
        <w:top w:val="none" w:sz="0" w:space="0" w:color="auto"/>
        <w:left w:val="none" w:sz="0" w:space="0" w:color="auto"/>
        <w:bottom w:val="none" w:sz="0" w:space="0" w:color="auto"/>
        <w:right w:val="none" w:sz="0" w:space="0" w:color="auto"/>
      </w:divBdr>
    </w:div>
    <w:div w:id="19678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Kosy.Gutjah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18</cp:revision>
  <dcterms:created xsi:type="dcterms:W3CDTF">2024-03-13T11:42:00Z</dcterms:created>
  <dcterms:modified xsi:type="dcterms:W3CDTF">2024-03-19T15:12:00Z</dcterms:modified>
</cp:coreProperties>
</file>