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22D31" w14:textId="64D9B045" w:rsidR="00E501DD" w:rsidRPr="001008AF" w:rsidRDefault="0069554B" w:rsidP="001008AF">
      <w:pPr>
        <w:pStyle w:val="1Zeile"/>
      </w:pPr>
      <w:r>
        <w:t>Gutjahr-Systeme im Einsatz</w:t>
      </w:r>
    </w:p>
    <w:p w14:paraId="11A055C8" w14:textId="7FA86C14" w:rsidR="00A1121A" w:rsidRDefault="00A17776" w:rsidP="00E747AD">
      <w:pPr>
        <w:pStyle w:val="2Zeile-14pt-bold"/>
        <w:jc w:val="left"/>
      </w:pPr>
      <w:r>
        <w:t xml:space="preserve">Zehn Jahre </w:t>
      </w:r>
      <w:r w:rsidR="008365FB">
        <w:t xml:space="preserve">freie Fahrt: </w:t>
      </w:r>
      <w:r w:rsidR="00B44537">
        <w:t>City-Tunnel Leipzig</w:t>
      </w:r>
      <w:r>
        <w:t xml:space="preserve"> </w:t>
      </w:r>
      <w:r w:rsidR="008365FB">
        <w:t>v</w:t>
      </w:r>
      <w:r w:rsidR="0069554B">
        <w:t>erbind</w:t>
      </w:r>
      <w:r w:rsidR="008365FB">
        <w:t>et</w:t>
      </w:r>
      <w:r w:rsidR="0069554B">
        <w:t xml:space="preserve"> h</w:t>
      </w:r>
      <w:r>
        <w:t xml:space="preserve">istorische </w:t>
      </w:r>
      <w:r w:rsidR="0069554B">
        <w:t xml:space="preserve">Architektur mit moderner Technik </w:t>
      </w:r>
    </w:p>
    <w:p w14:paraId="64AAA061" w14:textId="26919BC4" w:rsidR="002D4889" w:rsidRDefault="0022769C" w:rsidP="002D4889">
      <w:pPr>
        <w:pStyle w:val="BickenbachBergstrae-Datum"/>
        <w:rPr>
          <w:bCs/>
          <w:lang w:val="de-CH"/>
        </w:rPr>
      </w:pPr>
      <w:r w:rsidRPr="0022769C">
        <w:t xml:space="preserve">Bickenbach/Bergstraße, </w:t>
      </w:r>
      <w:r w:rsidR="00B66A5F">
        <w:t>9.</w:t>
      </w:r>
      <w:r>
        <w:t xml:space="preserve"> </w:t>
      </w:r>
      <w:r w:rsidR="00B66A5F">
        <w:t>April</w:t>
      </w:r>
      <w:r w:rsidRPr="0022769C">
        <w:t xml:space="preserve"> </w:t>
      </w:r>
      <w:r w:rsidRPr="00E63DBD">
        <w:t>20</w:t>
      </w:r>
      <w:r w:rsidR="009436AC" w:rsidRPr="00E63DBD">
        <w:t>2</w:t>
      </w:r>
      <w:r w:rsidR="00B66A5F">
        <w:t>4</w:t>
      </w:r>
      <w:r w:rsidRPr="00E63DBD">
        <w:t xml:space="preserve">. </w:t>
      </w:r>
      <w:r w:rsidR="002D4889" w:rsidRPr="002D4889">
        <w:t xml:space="preserve">Es war </w:t>
      </w:r>
      <w:r w:rsidR="00E235A1">
        <w:t>DAS</w:t>
      </w:r>
      <w:r w:rsidR="002D4889" w:rsidRPr="002D4889">
        <w:t xml:space="preserve"> Großprojekt der Deutschen Bahn im mitteldeutschen Raum: </w:t>
      </w:r>
      <w:r w:rsidR="00A721B0" w:rsidRPr="002D4889">
        <w:rPr>
          <w:bCs/>
          <w:lang w:val="de-CH"/>
        </w:rPr>
        <w:t>Seit</w:t>
      </w:r>
      <w:r w:rsidR="00B571E0" w:rsidRPr="002D4889">
        <w:rPr>
          <w:bCs/>
          <w:lang w:val="de-CH"/>
        </w:rPr>
        <w:t xml:space="preserve"> gut zehn Jahren </w:t>
      </w:r>
      <w:r w:rsidR="00781F9A">
        <w:rPr>
          <w:bCs/>
          <w:lang w:val="de-CH"/>
        </w:rPr>
        <w:t>schafft</w:t>
      </w:r>
      <w:r w:rsidR="00A721B0" w:rsidRPr="002D4889">
        <w:rPr>
          <w:bCs/>
          <w:lang w:val="de-CH"/>
        </w:rPr>
        <w:t xml:space="preserve"> </w:t>
      </w:r>
      <w:r w:rsidR="002D4889" w:rsidRPr="002D4889">
        <w:rPr>
          <w:bCs/>
          <w:lang w:val="de-CH"/>
        </w:rPr>
        <w:t xml:space="preserve">der </w:t>
      </w:r>
      <w:r w:rsidR="002D4889" w:rsidRPr="00781F9A">
        <w:rPr>
          <w:bCs/>
          <w:lang w:val="de-CH"/>
        </w:rPr>
        <w:t xml:space="preserve">City-Tunnel Leipzig </w:t>
      </w:r>
      <w:r w:rsidR="00781F9A" w:rsidRPr="00781F9A">
        <w:rPr>
          <w:bCs/>
          <w:lang w:val="de-CH"/>
        </w:rPr>
        <w:t>eine direkte Schienenverbindung zwischen dem</w:t>
      </w:r>
      <w:r w:rsidR="00A721B0" w:rsidRPr="00781F9A">
        <w:rPr>
          <w:bCs/>
          <w:lang w:val="de-CH"/>
        </w:rPr>
        <w:t xml:space="preserve"> </w:t>
      </w:r>
      <w:r w:rsidR="002D4889">
        <w:rPr>
          <w:bCs/>
          <w:lang w:val="de-CH"/>
        </w:rPr>
        <w:t>Stadtz</w:t>
      </w:r>
      <w:r w:rsidR="00A721B0" w:rsidRPr="002D4889">
        <w:rPr>
          <w:bCs/>
          <w:lang w:val="de-CH"/>
        </w:rPr>
        <w:t xml:space="preserve">entrum </w:t>
      </w:r>
      <w:r w:rsidR="00781F9A">
        <w:rPr>
          <w:bCs/>
          <w:lang w:val="de-CH"/>
        </w:rPr>
        <w:t>und</w:t>
      </w:r>
      <w:r w:rsidR="00A721B0" w:rsidRPr="002D4889">
        <w:rPr>
          <w:bCs/>
          <w:lang w:val="de-CH"/>
        </w:rPr>
        <w:t xml:space="preserve"> dem Umland</w:t>
      </w:r>
      <w:r w:rsidR="00833379">
        <w:rPr>
          <w:bCs/>
          <w:lang w:val="de-CH"/>
        </w:rPr>
        <w:t xml:space="preserve">. Vor allem moderne E-Bahnen fahren </w:t>
      </w:r>
      <w:r w:rsidR="00E235A1">
        <w:rPr>
          <w:bCs/>
          <w:lang w:val="de-CH"/>
        </w:rPr>
        <w:t xml:space="preserve">heute </w:t>
      </w:r>
      <w:r w:rsidR="00833379">
        <w:rPr>
          <w:bCs/>
          <w:lang w:val="de-CH"/>
        </w:rPr>
        <w:t xml:space="preserve">auf der rund fünf Kilometer langen Strecke mit ihren </w:t>
      </w:r>
      <w:r w:rsidR="00E9489B">
        <w:rPr>
          <w:bCs/>
          <w:lang w:val="de-CH"/>
        </w:rPr>
        <w:t xml:space="preserve">vier unterirdischen </w:t>
      </w:r>
      <w:r w:rsidR="00833379">
        <w:rPr>
          <w:bCs/>
          <w:lang w:val="de-CH"/>
        </w:rPr>
        <w:t xml:space="preserve">Stationen. </w:t>
      </w:r>
      <w:r w:rsidR="00F97EB2">
        <w:rPr>
          <w:bCs/>
          <w:lang w:val="de-CH"/>
        </w:rPr>
        <w:t>Eine davon liegt am Marktplatz: Hier</w:t>
      </w:r>
      <w:r w:rsidR="00833379">
        <w:rPr>
          <w:bCs/>
          <w:lang w:val="de-CH"/>
        </w:rPr>
        <w:t xml:space="preserve"> w</w:t>
      </w:r>
      <w:r w:rsidR="00F97EB2">
        <w:rPr>
          <w:bCs/>
          <w:lang w:val="de-CH"/>
        </w:rPr>
        <w:t>i</w:t>
      </w:r>
      <w:r w:rsidR="00833379">
        <w:rPr>
          <w:bCs/>
          <w:lang w:val="de-CH"/>
        </w:rPr>
        <w:t xml:space="preserve">rd </w:t>
      </w:r>
      <w:r w:rsidR="00833379" w:rsidRPr="00833379">
        <w:rPr>
          <w:bCs/>
          <w:lang w:val="de-CH"/>
        </w:rPr>
        <w:t xml:space="preserve">die </w:t>
      </w:r>
      <w:r w:rsidR="00E9489B" w:rsidRPr="00833379">
        <w:rPr>
          <w:bCs/>
          <w:lang w:val="de-CH"/>
        </w:rPr>
        <w:t xml:space="preserve">ehemalige </w:t>
      </w:r>
      <w:r w:rsidR="00833379" w:rsidRPr="00833379">
        <w:rPr>
          <w:bCs/>
          <w:lang w:val="de-CH"/>
        </w:rPr>
        <w:t>Untergrundmessehalle</w:t>
      </w:r>
      <w:r w:rsidR="00833379">
        <w:rPr>
          <w:bCs/>
          <w:lang w:val="de-CH"/>
        </w:rPr>
        <w:t xml:space="preserve"> </w:t>
      </w:r>
      <w:r w:rsidR="00E9489B">
        <w:rPr>
          <w:bCs/>
          <w:lang w:val="de-CH"/>
        </w:rPr>
        <w:t xml:space="preserve">aus den 1920er Jahren </w:t>
      </w:r>
      <w:r w:rsidR="00833379">
        <w:rPr>
          <w:bCs/>
          <w:lang w:val="de-CH"/>
        </w:rPr>
        <w:t xml:space="preserve">samt </w:t>
      </w:r>
      <w:r w:rsidR="00085404">
        <w:rPr>
          <w:bCs/>
          <w:lang w:val="de-CH"/>
        </w:rPr>
        <w:t xml:space="preserve">historischer </w:t>
      </w:r>
      <w:r w:rsidR="00833379">
        <w:rPr>
          <w:bCs/>
          <w:lang w:val="de-CH"/>
        </w:rPr>
        <w:t>Treppe</w:t>
      </w:r>
      <w:r w:rsidR="00BF5DC8">
        <w:rPr>
          <w:bCs/>
          <w:lang w:val="de-CH"/>
        </w:rPr>
        <w:t>nanlage</w:t>
      </w:r>
      <w:r w:rsidR="00833379">
        <w:rPr>
          <w:bCs/>
          <w:lang w:val="de-CH"/>
        </w:rPr>
        <w:t xml:space="preserve"> </w:t>
      </w:r>
      <w:r w:rsidR="00814B9D">
        <w:rPr>
          <w:bCs/>
          <w:lang w:val="de-CH"/>
        </w:rPr>
        <w:t>für den</w:t>
      </w:r>
      <w:r w:rsidR="00F97EB2">
        <w:rPr>
          <w:bCs/>
          <w:lang w:val="de-CH"/>
        </w:rPr>
        <w:t xml:space="preserve"> Zugang zum</w:t>
      </w:r>
      <w:r w:rsidR="00814B9D">
        <w:rPr>
          <w:bCs/>
          <w:lang w:val="de-CH"/>
        </w:rPr>
        <w:t xml:space="preserve"> Bahnhof genutzt</w:t>
      </w:r>
      <w:r w:rsidR="00833379">
        <w:rPr>
          <w:bCs/>
          <w:lang w:val="de-CH"/>
        </w:rPr>
        <w:t xml:space="preserve">. </w:t>
      </w:r>
      <w:r w:rsidR="00BF63D0">
        <w:rPr>
          <w:bCs/>
          <w:lang w:val="de-CH"/>
        </w:rPr>
        <w:t>S</w:t>
      </w:r>
      <w:r w:rsidR="00833379" w:rsidRPr="002D4889">
        <w:rPr>
          <w:bCs/>
          <w:lang w:val="de-CH"/>
        </w:rPr>
        <w:t xml:space="preserve">eit der Komplettsanierung </w:t>
      </w:r>
      <w:r w:rsidR="005A3E38">
        <w:rPr>
          <w:bCs/>
          <w:lang w:val="de-CH"/>
        </w:rPr>
        <w:t>schützen</w:t>
      </w:r>
      <w:r w:rsidR="00BF63D0">
        <w:rPr>
          <w:bCs/>
          <w:lang w:val="de-CH"/>
        </w:rPr>
        <w:t xml:space="preserve"> </w:t>
      </w:r>
      <w:r w:rsidR="005A3E38" w:rsidRPr="002D4889">
        <w:rPr>
          <w:bCs/>
          <w:lang w:val="de-CH"/>
        </w:rPr>
        <w:t xml:space="preserve">Drainagesysteme von Gutjahr </w:t>
      </w:r>
      <w:r w:rsidR="00BF63D0">
        <w:rPr>
          <w:bCs/>
          <w:lang w:val="de-CH"/>
        </w:rPr>
        <w:t>die</w:t>
      </w:r>
      <w:r w:rsidR="00BF63D0" w:rsidRPr="002D4889">
        <w:rPr>
          <w:bCs/>
          <w:lang w:val="de-CH"/>
        </w:rPr>
        <w:t xml:space="preserve"> Granitstufen und Podeste </w:t>
      </w:r>
      <w:r w:rsidR="00BF5DC8">
        <w:rPr>
          <w:bCs/>
          <w:lang w:val="de-CH"/>
        </w:rPr>
        <w:t xml:space="preserve">erfolgreich </w:t>
      </w:r>
      <w:r w:rsidR="00833379" w:rsidRPr="002D4889">
        <w:rPr>
          <w:bCs/>
          <w:lang w:val="de-CH"/>
        </w:rPr>
        <w:t>vor Feuchtigkeit und Schäden.</w:t>
      </w:r>
    </w:p>
    <w:p w14:paraId="0E7A0993" w14:textId="24E8B814" w:rsidR="00156082" w:rsidRDefault="00781F9A" w:rsidP="00A855CF">
      <w:pPr>
        <w:pStyle w:val="Pressetext"/>
        <w:rPr>
          <w:bCs/>
          <w:lang w:val="de-CH"/>
        </w:rPr>
      </w:pPr>
      <w:r w:rsidRPr="0058721F">
        <w:rPr>
          <w:bCs/>
          <w:lang w:val="de-CH"/>
        </w:rPr>
        <w:t>Mit der unterirdischen Verbindung der zentralen Bahnhöfe hat der öffentliche Nahverkehr in Leipzig deutlich an Attraktivität gewonnen.</w:t>
      </w:r>
      <w:r w:rsidR="00156082">
        <w:rPr>
          <w:bCs/>
          <w:lang w:val="de-CH"/>
        </w:rPr>
        <w:t xml:space="preserve"> Kein Wunder, dass die Fahrgastzahlen in den vergangenen zehn Jahren deutlich gestiegen sind</w:t>
      </w:r>
      <w:r w:rsidR="007325A6">
        <w:rPr>
          <w:bCs/>
          <w:lang w:val="de-CH"/>
        </w:rPr>
        <w:t xml:space="preserve">: An Wochentagen nutzen </w:t>
      </w:r>
      <w:r w:rsidR="00BF5DC8">
        <w:rPr>
          <w:bCs/>
          <w:lang w:val="de-CH"/>
        </w:rPr>
        <w:t xml:space="preserve">inzwischen </w:t>
      </w:r>
      <w:r w:rsidR="007325A6">
        <w:rPr>
          <w:bCs/>
          <w:lang w:val="de-CH"/>
        </w:rPr>
        <w:t>rund 90.000 Menschen das Leipziger S-Bahn-Netz</w:t>
      </w:r>
      <w:r w:rsidR="00BF5DC8">
        <w:rPr>
          <w:bCs/>
          <w:lang w:val="de-CH"/>
        </w:rPr>
        <w:t xml:space="preserve"> – darunter auch die v</w:t>
      </w:r>
      <w:r w:rsidR="00BF5DC8" w:rsidRPr="0058721F">
        <w:rPr>
          <w:bCs/>
          <w:lang w:val="de-CH"/>
        </w:rPr>
        <w:t>ier unterirdische</w:t>
      </w:r>
      <w:r w:rsidR="00BF5DC8">
        <w:rPr>
          <w:bCs/>
          <w:lang w:val="de-CH"/>
        </w:rPr>
        <w:t>n</w:t>
      </w:r>
      <w:r w:rsidR="00BF5DC8" w:rsidRPr="0058721F">
        <w:rPr>
          <w:bCs/>
          <w:lang w:val="de-CH"/>
        </w:rPr>
        <w:t xml:space="preserve"> </w:t>
      </w:r>
      <w:r w:rsidR="00BF5DC8">
        <w:rPr>
          <w:bCs/>
          <w:lang w:val="de-CH"/>
        </w:rPr>
        <w:t>Bahnhöfe</w:t>
      </w:r>
      <w:r w:rsidR="00BF5DC8" w:rsidRPr="0058721F">
        <w:rPr>
          <w:bCs/>
          <w:lang w:val="de-CH"/>
        </w:rPr>
        <w:t xml:space="preserve"> entlang des </w:t>
      </w:r>
      <w:r w:rsidR="00BF5DC8">
        <w:rPr>
          <w:bCs/>
          <w:lang w:val="de-CH"/>
        </w:rPr>
        <w:t>City-</w:t>
      </w:r>
      <w:r w:rsidR="00BF5DC8" w:rsidRPr="0058721F">
        <w:rPr>
          <w:bCs/>
          <w:lang w:val="de-CH"/>
        </w:rPr>
        <w:t>Tunnels.</w:t>
      </w:r>
    </w:p>
    <w:p w14:paraId="2858C8BE" w14:textId="77777777" w:rsidR="0085504D" w:rsidRPr="00346FEC" w:rsidRDefault="0085504D" w:rsidP="0085504D">
      <w:pPr>
        <w:pStyle w:val="Pressetext"/>
        <w:rPr>
          <w:bCs/>
          <w:lang w:val="de-CH"/>
        </w:rPr>
      </w:pPr>
    </w:p>
    <w:p w14:paraId="73E9220F" w14:textId="77777777" w:rsidR="00346FEC" w:rsidRPr="00346FEC" w:rsidRDefault="00346FEC" w:rsidP="00346FEC">
      <w:pPr>
        <w:pStyle w:val="Pressetext"/>
        <w:rPr>
          <w:b/>
          <w:lang w:val="de-CH"/>
        </w:rPr>
      </w:pPr>
      <w:r w:rsidRPr="00346FEC">
        <w:rPr>
          <w:b/>
          <w:lang w:val="de-CH"/>
        </w:rPr>
        <w:t>Historischer Treppenaufgang – modern geschützt</w:t>
      </w:r>
    </w:p>
    <w:p w14:paraId="7119FA1C" w14:textId="161668F9" w:rsidR="0085504D" w:rsidRPr="00346FEC" w:rsidRDefault="00E747AD" w:rsidP="0085504D">
      <w:pPr>
        <w:pStyle w:val="Pressetext"/>
        <w:rPr>
          <w:bCs/>
          <w:lang w:val="de-CH"/>
        </w:rPr>
      </w:pPr>
      <w:r>
        <w:rPr>
          <w:bCs/>
          <w:lang w:val="de-CH"/>
        </w:rPr>
        <w:t>Diese</w:t>
      </w:r>
      <w:r w:rsidR="00D25361" w:rsidRPr="0058721F">
        <w:rPr>
          <w:bCs/>
          <w:lang w:val="de-CH"/>
        </w:rPr>
        <w:t xml:space="preserve"> </w:t>
      </w:r>
      <w:r>
        <w:rPr>
          <w:bCs/>
          <w:lang w:val="de-CH"/>
        </w:rPr>
        <w:t xml:space="preserve">Stationen </w:t>
      </w:r>
      <w:r w:rsidR="00D25361" w:rsidRPr="0058721F">
        <w:rPr>
          <w:bCs/>
          <w:lang w:val="de-CH"/>
        </w:rPr>
        <w:t xml:space="preserve">wurden </w:t>
      </w:r>
      <w:r>
        <w:rPr>
          <w:bCs/>
          <w:lang w:val="de-CH"/>
        </w:rPr>
        <w:t xml:space="preserve">im Zuge der Bauarbeiten </w:t>
      </w:r>
      <w:r w:rsidR="00D25361" w:rsidRPr="0058721F">
        <w:rPr>
          <w:bCs/>
          <w:lang w:val="de-CH"/>
        </w:rPr>
        <w:t xml:space="preserve">von namhaften Architekten gestaltet </w:t>
      </w:r>
      <w:r w:rsidR="00D25361" w:rsidRPr="002D4889">
        <w:rPr>
          <w:bCs/>
          <w:lang w:val="de-CH"/>
        </w:rPr>
        <w:t>und die Stile verschiedener Epochen mit modernster Technik</w:t>
      </w:r>
      <w:r w:rsidR="00D25361">
        <w:rPr>
          <w:bCs/>
          <w:lang w:val="de-CH"/>
        </w:rPr>
        <w:t xml:space="preserve"> kombiniert</w:t>
      </w:r>
      <w:r w:rsidR="00D25361" w:rsidRPr="002D4889">
        <w:rPr>
          <w:bCs/>
          <w:lang w:val="de-CH"/>
        </w:rPr>
        <w:t xml:space="preserve">. </w:t>
      </w:r>
      <w:r w:rsidR="00D25361">
        <w:rPr>
          <w:bCs/>
          <w:lang w:val="de-CH"/>
        </w:rPr>
        <w:t>J</w:t>
      </w:r>
      <w:r w:rsidR="00D25361" w:rsidRPr="0058721F">
        <w:rPr>
          <w:bCs/>
          <w:lang w:val="de-CH"/>
        </w:rPr>
        <w:t xml:space="preserve">ede Station erhielt </w:t>
      </w:r>
      <w:r w:rsidR="00D25361">
        <w:rPr>
          <w:bCs/>
          <w:lang w:val="de-CH"/>
        </w:rPr>
        <w:t xml:space="preserve">dabei </w:t>
      </w:r>
      <w:r w:rsidR="00D25361" w:rsidRPr="0058721F">
        <w:rPr>
          <w:bCs/>
          <w:lang w:val="de-CH"/>
        </w:rPr>
        <w:t xml:space="preserve">ein </w:t>
      </w:r>
      <w:proofErr w:type="gramStart"/>
      <w:r w:rsidR="00D25361" w:rsidRPr="0058721F">
        <w:rPr>
          <w:bCs/>
          <w:lang w:val="de-CH"/>
        </w:rPr>
        <w:t>ganz individuelles</w:t>
      </w:r>
      <w:proofErr w:type="gramEnd"/>
      <w:r w:rsidR="00D25361" w:rsidRPr="0058721F">
        <w:rPr>
          <w:bCs/>
          <w:lang w:val="de-CH"/>
        </w:rPr>
        <w:t xml:space="preserve"> Gesicht</w:t>
      </w:r>
      <w:r w:rsidR="004F42DF">
        <w:rPr>
          <w:bCs/>
          <w:lang w:val="de-CH"/>
        </w:rPr>
        <w:t xml:space="preserve"> – wie beispielsweise die </w:t>
      </w:r>
      <w:r w:rsidR="0085504D" w:rsidRPr="00346FEC">
        <w:rPr>
          <w:bCs/>
          <w:lang w:val="de-CH"/>
        </w:rPr>
        <w:t xml:space="preserve">am historischen Markt. Während in 22 Metern Tiefe </w:t>
      </w:r>
      <w:r w:rsidR="00F25A5A">
        <w:rPr>
          <w:bCs/>
          <w:lang w:val="de-CH"/>
        </w:rPr>
        <w:t xml:space="preserve">die </w:t>
      </w:r>
      <w:r w:rsidR="0085504D" w:rsidRPr="00346FEC">
        <w:rPr>
          <w:bCs/>
          <w:lang w:val="de-CH"/>
        </w:rPr>
        <w:t>S-Bahnen direkt unter dem Marktplatz halten, wird der Eingang in die moderne Stationshalle von einem Art-Déco-Portal flankiert</w:t>
      </w:r>
      <w:r w:rsidR="00346FEC" w:rsidRPr="00346FEC">
        <w:rPr>
          <w:bCs/>
          <w:lang w:val="de-CH"/>
        </w:rPr>
        <w:t>. Es ist</w:t>
      </w:r>
      <w:r w:rsidR="0085504D" w:rsidRPr="00346FEC">
        <w:rPr>
          <w:bCs/>
          <w:lang w:val="de-CH"/>
        </w:rPr>
        <w:t xml:space="preserve"> das Original des ehemaligen Untergrundmessehauses aus dem Jahr 1925</w:t>
      </w:r>
      <w:r>
        <w:rPr>
          <w:bCs/>
          <w:lang w:val="de-CH"/>
        </w:rPr>
        <w:t>,</w:t>
      </w:r>
      <w:r w:rsidR="00C23D8F">
        <w:rPr>
          <w:bCs/>
          <w:lang w:val="de-CH"/>
        </w:rPr>
        <w:t xml:space="preserve"> </w:t>
      </w:r>
      <w:r w:rsidR="0085504D" w:rsidRPr="00346FEC">
        <w:rPr>
          <w:bCs/>
          <w:lang w:val="de-CH"/>
        </w:rPr>
        <w:t xml:space="preserve">der weltweit ersten unterirdischen Ausstellungshalle. </w:t>
      </w:r>
      <w:r w:rsidR="00F25A5A">
        <w:rPr>
          <w:bCs/>
          <w:lang w:val="de-CH"/>
        </w:rPr>
        <w:t xml:space="preserve">Mit Beginn der Bauarbeiten </w:t>
      </w:r>
      <w:r w:rsidR="0085504D" w:rsidRPr="00346FEC">
        <w:rPr>
          <w:bCs/>
          <w:lang w:val="de-CH"/>
        </w:rPr>
        <w:t xml:space="preserve">wurden die massiven Natursteinblöcke </w:t>
      </w:r>
      <w:r w:rsidR="00F25A5A">
        <w:rPr>
          <w:bCs/>
          <w:lang w:val="de-CH"/>
        </w:rPr>
        <w:t xml:space="preserve">erst </w:t>
      </w:r>
      <w:r w:rsidR="0085504D" w:rsidRPr="00346FEC">
        <w:rPr>
          <w:bCs/>
          <w:lang w:val="de-CH"/>
        </w:rPr>
        <w:t>vollständig demontiert und anschließend denkmalgerecht restauriert. Die Fassade der Längswände besteht aus massiven Terrakottaplatten. Die Treppenstufen und Podeste ziert ein passender Granitbelag.</w:t>
      </w:r>
    </w:p>
    <w:p w14:paraId="063AA741" w14:textId="77777777" w:rsidR="00071FA6" w:rsidRPr="0085504D" w:rsidRDefault="00071FA6" w:rsidP="0085504D">
      <w:pPr>
        <w:pStyle w:val="Pressetext"/>
        <w:rPr>
          <w:bCs/>
          <w:color w:val="7030A0"/>
          <w:lang w:val="de-CH"/>
        </w:rPr>
      </w:pPr>
    </w:p>
    <w:p w14:paraId="56D7A7E3" w14:textId="7F7BFA34" w:rsidR="0085504D" w:rsidRPr="005F36F2" w:rsidRDefault="0085504D" w:rsidP="00DA7AC6">
      <w:pPr>
        <w:pStyle w:val="Pressetext"/>
        <w:rPr>
          <w:lang w:val="de-CH"/>
        </w:rPr>
      </w:pPr>
      <w:r w:rsidRPr="005F36F2">
        <w:rPr>
          <w:lang w:val="de-CH"/>
        </w:rPr>
        <w:t xml:space="preserve">Um die historische Substanz des Treppenabgangs vor Schäden zu schützen, entschieden </w:t>
      </w:r>
      <w:r w:rsidR="00C23D8F" w:rsidRPr="005F36F2">
        <w:rPr>
          <w:lang w:val="de-CH"/>
        </w:rPr>
        <w:t xml:space="preserve">sich </w:t>
      </w:r>
      <w:r w:rsidRPr="005F36F2">
        <w:rPr>
          <w:lang w:val="de-CH"/>
        </w:rPr>
        <w:t xml:space="preserve">die Bauherren </w:t>
      </w:r>
      <w:r w:rsidR="00C23D8F" w:rsidRPr="005F36F2">
        <w:rPr>
          <w:lang w:val="de-CH"/>
        </w:rPr>
        <w:t xml:space="preserve">– der </w:t>
      </w:r>
      <w:r w:rsidRPr="005F36F2">
        <w:rPr>
          <w:lang w:val="de-CH"/>
        </w:rPr>
        <w:t>Freistaat Sachsen und Deutsche Bahn AG</w:t>
      </w:r>
      <w:r w:rsidR="00C23D8F" w:rsidRPr="005F36F2">
        <w:rPr>
          <w:lang w:val="de-CH"/>
        </w:rPr>
        <w:t xml:space="preserve"> –</w:t>
      </w:r>
      <w:r w:rsidR="004420CA">
        <w:rPr>
          <w:lang w:val="de-CH"/>
        </w:rPr>
        <w:t xml:space="preserve"> </w:t>
      </w:r>
      <w:r w:rsidR="00C23D8F" w:rsidRPr="005F36F2">
        <w:rPr>
          <w:lang w:val="de-CH"/>
        </w:rPr>
        <w:t xml:space="preserve">für eine moderne Lösung: </w:t>
      </w:r>
      <w:r w:rsidR="005F36F2">
        <w:rPr>
          <w:lang w:val="de-CH"/>
        </w:rPr>
        <w:t>Drainagesysteme von Gutjahr.</w:t>
      </w:r>
      <w:r w:rsidR="005F36F2" w:rsidRPr="005F36F2">
        <w:rPr>
          <w:lang w:val="de-CH"/>
        </w:rPr>
        <w:t xml:space="preserve"> </w:t>
      </w:r>
      <w:r w:rsidRPr="005F36F2">
        <w:rPr>
          <w:lang w:val="de-CH"/>
        </w:rPr>
        <w:t xml:space="preserve">„Granit reagiert wie viele </w:t>
      </w:r>
      <w:r w:rsidRPr="005F36F2">
        <w:rPr>
          <w:lang w:val="de-CH"/>
        </w:rPr>
        <w:lastRenderedPageBreak/>
        <w:t xml:space="preserve">andere Natursteine empfindlich auf Stauwasser. Deshalb empfehlen die gängigen Merkblätter und Naturstein-Experten, Naturstein auf Drain- oder </w:t>
      </w:r>
      <w:proofErr w:type="spellStart"/>
      <w:r w:rsidRPr="005F36F2">
        <w:rPr>
          <w:lang w:val="de-CH"/>
        </w:rPr>
        <w:t>Einkornmörtel</w:t>
      </w:r>
      <w:proofErr w:type="spellEnd"/>
      <w:r w:rsidRPr="005F36F2">
        <w:rPr>
          <w:lang w:val="de-CH"/>
        </w:rPr>
        <w:t xml:space="preserve"> </w:t>
      </w:r>
      <w:r w:rsidR="00EF4F71">
        <w:rPr>
          <w:lang w:val="de-CH"/>
        </w:rPr>
        <w:t xml:space="preserve">zu verlegen, allerdings </w:t>
      </w:r>
      <w:r w:rsidR="005F36F2" w:rsidRPr="005F36F2">
        <w:rPr>
          <w:lang w:val="de-CH"/>
        </w:rPr>
        <w:t>zusammen mit</w:t>
      </w:r>
      <w:r w:rsidRPr="005F36F2">
        <w:rPr>
          <w:lang w:val="de-CH"/>
        </w:rPr>
        <w:t xml:space="preserve"> einer kapillarpassiven Drainagematte</w:t>
      </w:r>
      <w:r w:rsidR="00DA7AC6">
        <w:rPr>
          <w:lang w:val="de-CH"/>
        </w:rPr>
        <w:t xml:space="preserve">. </w:t>
      </w:r>
      <w:proofErr w:type="spellStart"/>
      <w:r w:rsidR="00DA7AC6" w:rsidRPr="005F36F2">
        <w:rPr>
          <w:lang w:val="de-CH"/>
        </w:rPr>
        <w:t>Drainmörtel</w:t>
      </w:r>
      <w:proofErr w:type="spellEnd"/>
      <w:r w:rsidR="00DA7AC6" w:rsidRPr="005F36F2">
        <w:rPr>
          <w:lang w:val="de-CH"/>
        </w:rPr>
        <w:t xml:space="preserve"> </w:t>
      </w:r>
      <w:proofErr w:type="gramStart"/>
      <w:r w:rsidR="00DA7AC6" w:rsidRPr="005F36F2">
        <w:rPr>
          <w:lang w:val="de-CH"/>
        </w:rPr>
        <w:t>alleine</w:t>
      </w:r>
      <w:proofErr w:type="gramEnd"/>
      <w:r w:rsidR="00DA7AC6" w:rsidRPr="005F36F2">
        <w:rPr>
          <w:lang w:val="de-CH"/>
        </w:rPr>
        <w:t xml:space="preserve"> kann nicht vor Schäden schützen</w:t>
      </w:r>
      <w:r w:rsidRPr="005F36F2">
        <w:rPr>
          <w:lang w:val="de-CH"/>
        </w:rPr>
        <w:t xml:space="preserve">“, erklärt Gutjahr-Geschäftsführer Ralph Johann. </w:t>
      </w:r>
    </w:p>
    <w:p w14:paraId="2A509E6F" w14:textId="77777777" w:rsidR="0085504D" w:rsidRPr="00A72013" w:rsidRDefault="0085504D" w:rsidP="0085504D">
      <w:pPr>
        <w:pStyle w:val="Pressetext"/>
        <w:rPr>
          <w:bCs/>
          <w:lang w:val="de-CH"/>
        </w:rPr>
      </w:pPr>
    </w:p>
    <w:p w14:paraId="71DAE289" w14:textId="75920FFB" w:rsidR="0085504D" w:rsidRPr="00A72013" w:rsidRDefault="00080DA8" w:rsidP="0085504D">
      <w:pPr>
        <w:pStyle w:val="Pressetext"/>
        <w:rPr>
          <w:bCs/>
          <w:lang w:val="de-CH"/>
        </w:rPr>
      </w:pPr>
      <w:r>
        <w:rPr>
          <w:bCs/>
          <w:lang w:val="de-CH"/>
        </w:rPr>
        <w:t xml:space="preserve">Denn </w:t>
      </w:r>
      <w:proofErr w:type="spellStart"/>
      <w:r w:rsidR="0085504D" w:rsidRPr="00A72013">
        <w:rPr>
          <w:bCs/>
          <w:lang w:val="de-CH"/>
        </w:rPr>
        <w:t>Drainmörtel</w:t>
      </w:r>
      <w:proofErr w:type="spellEnd"/>
      <w:r w:rsidR="0085504D" w:rsidRPr="00A72013">
        <w:rPr>
          <w:bCs/>
          <w:lang w:val="de-CH"/>
        </w:rPr>
        <w:t xml:space="preserve"> führt das Wasser zwar schnell von oben nach unten ab. Eine Untersuchung der Materialprüfanstalt Darmstadt </w:t>
      </w:r>
      <w:r w:rsidR="00344F3D">
        <w:rPr>
          <w:bCs/>
          <w:lang w:val="de-CH"/>
        </w:rPr>
        <w:t xml:space="preserve">hat </w:t>
      </w:r>
      <w:r w:rsidR="0085504D" w:rsidRPr="00A72013">
        <w:rPr>
          <w:bCs/>
          <w:lang w:val="de-CH"/>
        </w:rPr>
        <w:t>jedoch</w:t>
      </w:r>
      <w:r w:rsidR="00344F3D">
        <w:rPr>
          <w:bCs/>
          <w:lang w:val="de-CH"/>
        </w:rPr>
        <w:t xml:space="preserve"> </w:t>
      </w:r>
      <w:r w:rsidR="005916B0">
        <w:rPr>
          <w:bCs/>
          <w:lang w:val="de-CH"/>
        </w:rPr>
        <w:t xml:space="preserve">deutlich </w:t>
      </w:r>
      <w:r w:rsidR="00344F3D">
        <w:rPr>
          <w:bCs/>
          <w:lang w:val="de-CH"/>
        </w:rPr>
        <w:t>gezeigt</w:t>
      </w:r>
      <w:r w:rsidR="0085504D" w:rsidRPr="00A72013">
        <w:rPr>
          <w:bCs/>
          <w:lang w:val="de-CH"/>
        </w:rPr>
        <w:t xml:space="preserve">, dass </w:t>
      </w:r>
      <w:r w:rsidR="00344F3D">
        <w:rPr>
          <w:bCs/>
          <w:lang w:val="de-CH"/>
        </w:rPr>
        <w:t>der Mörtel</w:t>
      </w:r>
      <w:r w:rsidR="0085504D" w:rsidRPr="00A72013">
        <w:rPr>
          <w:bCs/>
          <w:lang w:val="de-CH"/>
        </w:rPr>
        <w:t xml:space="preserve"> </w:t>
      </w:r>
      <w:proofErr w:type="gramStart"/>
      <w:r w:rsidR="0085504D" w:rsidRPr="00A72013">
        <w:rPr>
          <w:bCs/>
          <w:lang w:val="de-CH"/>
        </w:rPr>
        <w:t>alleine</w:t>
      </w:r>
      <w:proofErr w:type="gramEnd"/>
      <w:r w:rsidR="0085504D" w:rsidRPr="00A72013">
        <w:rPr>
          <w:bCs/>
          <w:lang w:val="de-CH"/>
        </w:rPr>
        <w:t xml:space="preserve"> kapillaraktiv ist. Das bedeutet: Wenn sich Sickerwasser auf der Abdichtung staut, zum Beispiel an den Überlappungen von </w:t>
      </w:r>
      <w:proofErr w:type="spellStart"/>
      <w:r w:rsidR="0085504D" w:rsidRPr="00A72013">
        <w:rPr>
          <w:bCs/>
          <w:lang w:val="de-CH"/>
        </w:rPr>
        <w:t>Bahnenabdichtungen</w:t>
      </w:r>
      <w:proofErr w:type="spellEnd"/>
      <w:r w:rsidR="003A7670">
        <w:rPr>
          <w:bCs/>
          <w:lang w:val="de-CH"/>
        </w:rPr>
        <w:t xml:space="preserve"> oder kleineren Unebenheiten im Untergrund</w:t>
      </w:r>
      <w:r w:rsidR="0085504D" w:rsidRPr="00A72013">
        <w:rPr>
          <w:bCs/>
          <w:lang w:val="de-CH"/>
        </w:rPr>
        <w:t xml:space="preserve">, wandert das Wasser durch den </w:t>
      </w:r>
      <w:proofErr w:type="spellStart"/>
      <w:r w:rsidR="0085504D" w:rsidRPr="00A72013">
        <w:rPr>
          <w:bCs/>
          <w:lang w:val="de-CH"/>
        </w:rPr>
        <w:t>Drainmörtel</w:t>
      </w:r>
      <w:proofErr w:type="spellEnd"/>
      <w:r w:rsidR="0085504D" w:rsidRPr="00A72013">
        <w:rPr>
          <w:bCs/>
          <w:lang w:val="de-CH"/>
        </w:rPr>
        <w:t xml:space="preserve"> an die Oberfläche zurück. </w:t>
      </w:r>
      <w:r w:rsidR="00344F3D">
        <w:rPr>
          <w:bCs/>
          <w:lang w:val="de-CH"/>
        </w:rPr>
        <w:t>Die Folge sind</w:t>
      </w:r>
      <w:r w:rsidR="0085504D" w:rsidRPr="00A72013">
        <w:rPr>
          <w:bCs/>
          <w:lang w:val="de-CH"/>
        </w:rPr>
        <w:t xml:space="preserve"> Ausblühungen, Feuchteflecken oder auch Kalkfahnen bei Treppenstufen – der Belag wird zum Sanierungsfall.</w:t>
      </w:r>
    </w:p>
    <w:p w14:paraId="75319648" w14:textId="77777777" w:rsidR="0085504D" w:rsidRPr="00A72013" w:rsidRDefault="0085504D" w:rsidP="0085504D">
      <w:pPr>
        <w:pStyle w:val="Pressetext"/>
        <w:rPr>
          <w:bCs/>
          <w:lang w:val="de-CH"/>
        </w:rPr>
      </w:pPr>
    </w:p>
    <w:p w14:paraId="0A5F3362" w14:textId="77777777" w:rsidR="0085504D" w:rsidRPr="00A72013" w:rsidRDefault="0085504D" w:rsidP="0085504D">
      <w:pPr>
        <w:pStyle w:val="Pressetext"/>
        <w:rPr>
          <w:b/>
          <w:lang w:val="de-CH"/>
        </w:rPr>
      </w:pPr>
      <w:r w:rsidRPr="00A72013">
        <w:rPr>
          <w:b/>
          <w:lang w:val="de-CH"/>
        </w:rPr>
        <w:t xml:space="preserve">Doppelte Sicherheit mit Flächen- und Treppendrainage </w:t>
      </w:r>
    </w:p>
    <w:p w14:paraId="30E9F104" w14:textId="6E76F50C" w:rsidR="0069554B" w:rsidRDefault="00ED6307" w:rsidP="0085504D">
      <w:pPr>
        <w:pStyle w:val="Pressetext"/>
        <w:rPr>
          <w:bCs/>
          <w:lang w:val="de-CH"/>
        </w:rPr>
      </w:pPr>
      <w:r>
        <w:rPr>
          <w:bCs/>
          <w:lang w:val="de-CH"/>
        </w:rPr>
        <w:t>Bei der Sanierung des historischen Treppenabgangs zum City</w:t>
      </w:r>
      <w:r w:rsidR="005916B0">
        <w:rPr>
          <w:bCs/>
          <w:lang w:val="de-CH"/>
        </w:rPr>
        <w:t>-</w:t>
      </w:r>
      <w:r>
        <w:rPr>
          <w:bCs/>
          <w:lang w:val="de-CH"/>
        </w:rPr>
        <w:t>Tunnel Leipzig</w:t>
      </w:r>
      <w:r w:rsidR="0085504D" w:rsidRPr="00A72013">
        <w:rPr>
          <w:bCs/>
          <w:lang w:val="de-CH"/>
        </w:rPr>
        <w:t xml:space="preserve"> kamen deshalb zwei Systeme von Gutjahr zum Einsatz: die Treppendrainage </w:t>
      </w:r>
      <w:proofErr w:type="spellStart"/>
      <w:r w:rsidR="0085504D" w:rsidRPr="00A72013">
        <w:rPr>
          <w:bCs/>
          <w:lang w:val="de-CH"/>
        </w:rPr>
        <w:t>AquaDrain</w:t>
      </w:r>
      <w:proofErr w:type="spellEnd"/>
      <w:r w:rsidR="0085504D" w:rsidRPr="00A72013">
        <w:rPr>
          <w:bCs/>
          <w:lang w:val="de-CH"/>
        </w:rPr>
        <w:t xml:space="preserve"> SD auf den Stufen, die Flächendrainage </w:t>
      </w:r>
      <w:proofErr w:type="spellStart"/>
      <w:r w:rsidR="0085504D" w:rsidRPr="00A72013">
        <w:rPr>
          <w:bCs/>
          <w:lang w:val="de-CH"/>
        </w:rPr>
        <w:t>AquaDrain</w:t>
      </w:r>
      <w:proofErr w:type="spellEnd"/>
      <w:r w:rsidR="0085504D" w:rsidRPr="00A72013">
        <w:rPr>
          <w:bCs/>
          <w:lang w:val="de-CH"/>
        </w:rPr>
        <w:t xml:space="preserve"> EK auf den Podesten. Beide Systeme stelzen den Belag komplett auf. Dadurch bilden die </w:t>
      </w:r>
      <w:proofErr w:type="spellStart"/>
      <w:r w:rsidR="0085504D" w:rsidRPr="00A72013">
        <w:rPr>
          <w:bCs/>
          <w:lang w:val="de-CH"/>
        </w:rPr>
        <w:t>Drainkanäle</w:t>
      </w:r>
      <w:proofErr w:type="spellEnd"/>
      <w:r w:rsidR="0085504D" w:rsidRPr="00A72013">
        <w:rPr>
          <w:bCs/>
          <w:lang w:val="de-CH"/>
        </w:rPr>
        <w:t xml:space="preserve"> einen Hohlraum</w:t>
      </w:r>
      <w:r>
        <w:rPr>
          <w:bCs/>
          <w:lang w:val="de-CH"/>
        </w:rPr>
        <w:t>. Das</w:t>
      </w:r>
      <w:r w:rsidR="0085504D" w:rsidRPr="00A72013">
        <w:rPr>
          <w:bCs/>
          <w:lang w:val="de-CH"/>
        </w:rPr>
        <w:t xml:space="preserve"> Wasser kann </w:t>
      </w:r>
      <w:r w:rsidR="000C3D6D">
        <w:rPr>
          <w:bCs/>
          <w:lang w:val="de-CH"/>
        </w:rPr>
        <w:t>so</w:t>
      </w:r>
      <w:r>
        <w:rPr>
          <w:bCs/>
          <w:lang w:val="de-CH"/>
        </w:rPr>
        <w:t xml:space="preserve"> </w:t>
      </w:r>
      <w:r w:rsidR="0085504D" w:rsidRPr="00A72013">
        <w:rPr>
          <w:bCs/>
          <w:lang w:val="de-CH"/>
        </w:rPr>
        <w:t xml:space="preserve">schneller und effektiver abließen. Gleichzeitig gelangt </w:t>
      </w:r>
      <w:r w:rsidR="004760FC">
        <w:rPr>
          <w:bCs/>
          <w:lang w:val="de-CH"/>
        </w:rPr>
        <w:t xml:space="preserve">das </w:t>
      </w:r>
      <w:r w:rsidR="0085504D" w:rsidRPr="00A72013">
        <w:rPr>
          <w:bCs/>
          <w:lang w:val="de-CH"/>
        </w:rPr>
        <w:t xml:space="preserve">Stauwasser </w:t>
      </w:r>
      <w:r w:rsidR="004C245E">
        <w:rPr>
          <w:bCs/>
          <w:lang w:val="de-CH"/>
        </w:rPr>
        <w:t>von</w:t>
      </w:r>
      <w:r w:rsidR="0085504D" w:rsidRPr="00A72013">
        <w:rPr>
          <w:bCs/>
          <w:lang w:val="de-CH"/>
        </w:rPr>
        <w:t xml:space="preserve"> der Abdichtung nicht mehr zurück in die Belagskonstruktion. </w:t>
      </w:r>
      <w:r w:rsidR="004760FC">
        <w:rPr>
          <w:bCs/>
          <w:lang w:val="de-CH"/>
        </w:rPr>
        <w:t>D</w:t>
      </w:r>
      <w:r w:rsidR="0085504D" w:rsidRPr="00A72013">
        <w:rPr>
          <w:bCs/>
          <w:lang w:val="de-CH"/>
        </w:rPr>
        <w:t xml:space="preserve">urch die </w:t>
      </w:r>
      <w:proofErr w:type="spellStart"/>
      <w:r w:rsidR="0085504D" w:rsidRPr="00A72013">
        <w:rPr>
          <w:bCs/>
          <w:lang w:val="de-CH"/>
        </w:rPr>
        <w:t>Hinterlüftung</w:t>
      </w:r>
      <w:proofErr w:type="spellEnd"/>
      <w:r w:rsidR="0085504D" w:rsidRPr="00A72013">
        <w:rPr>
          <w:bCs/>
          <w:lang w:val="de-CH"/>
        </w:rPr>
        <w:t xml:space="preserve"> </w:t>
      </w:r>
      <w:r w:rsidR="004760FC">
        <w:rPr>
          <w:bCs/>
          <w:lang w:val="de-CH"/>
        </w:rPr>
        <w:t xml:space="preserve">trocknet der Belag </w:t>
      </w:r>
      <w:r w:rsidR="0085504D" w:rsidRPr="00A72013">
        <w:rPr>
          <w:bCs/>
          <w:lang w:val="de-CH"/>
        </w:rPr>
        <w:t>schneller ab.</w:t>
      </w:r>
    </w:p>
    <w:p w14:paraId="5B910FF4" w14:textId="77777777" w:rsidR="0069554B" w:rsidRDefault="0069554B" w:rsidP="0085504D">
      <w:pPr>
        <w:pStyle w:val="Pressetext"/>
        <w:rPr>
          <w:bCs/>
          <w:lang w:val="de-CH"/>
        </w:rPr>
      </w:pPr>
    </w:p>
    <w:p w14:paraId="0142E762" w14:textId="5F1E653C" w:rsidR="0085504D" w:rsidRPr="00A72013" w:rsidRDefault="000C3D6D" w:rsidP="0085504D">
      <w:pPr>
        <w:pStyle w:val="Pressetext"/>
        <w:rPr>
          <w:bCs/>
          <w:lang w:val="de-CH"/>
        </w:rPr>
      </w:pPr>
      <w:r>
        <w:rPr>
          <w:bCs/>
          <w:lang w:val="de-CH"/>
        </w:rPr>
        <w:t>Je nach Produkt dient ein Gitterg</w:t>
      </w:r>
      <w:r w:rsidR="0085504D" w:rsidRPr="00A72013">
        <w:rPr>
          <w:bCs/>
          <w:lang w:val="de-CH"/>
        </w:rPr>
        <w:t xml:space="preserve">ewebe </w:t>
      </w:r>
      <w:r>
        <w:rPr>
          <w:bCs/>
          <w:lang w:val="de-CH"/>
        </w:rPr>
        <w:t>oder</w:t>
      </w:r>
      <w:r w:rsidR="0085504D" w:rsidRPr="00A72013">
        <w:rPr>
          <w:bCs/>
          <w:lang w:val="de-CH"/>
        </w:rPr>
        <w:t xml:space="preserve"> </w:t>
      </w:r>
      <w:r>
        <w:rPr>
          <w:bCs/>
          <w:lang w:val="de-CH"/>
        </w:rPr>
        <w:t>ein V</w:t>
      </w:r>
      <w:r w:rsidR="0085504D" w:rsidRPr="00A72013">
        <w:rPr>
          <w:bCs/>
          <w:lang w:val="de-CH"/>
        </w:rPr>
        <w:t>lies als Abdeckung</w:t>
      </w:r>
      <w:r>
        <w:rPr>
          <w:bCs/>
          <w:lang w:val="de-CH"/>
        </w:rPr>
        <w:t>. Beides bleibt</w:t>
      </w:r>
      <w:r w:rsidR="0085504D" w:rsidRPr="00A72013">
        <w:rPr>
          <w:bCs/>
          <w:lang w:val="de-CH"/>
        </w:rPr>
        <w:t xml:space="preserve"> dauerhaft wasserdurchlässig – ein großer Unterschied zu anderen Systemen. „Das Besondere an </w:t>
      </w:r>
      <w:r>
        <w:rPr>
          <w:bCs/>
          <w:lang w:val="de-CH"/>
        </w:rPr>
        <w:t>den Gutjahr-</w:t>
      </w:r>
      <w:r w:rsidR="0085504D" w:rsidRPr="00A72013">
        <w:rPr>
          <w:bCs/>
          <w:lang w:val="de-CH"/>
        </w:rPr>
        <w:t xml:space="preserve">Stufendrainagen ist zudem die Beschaffenheit: </w:t>
      </w:r>
      <w:r>
        <w:rPr>
          <w:bCs/>
          <w:lang w:val="de-CH"/>
        </w:rPr>
        <w:t>Sie sind als</w:t>
      </w:r>
      <w:r w:rsidR="0085504D" w:rsidRPr="00A72013">
        <w:rPr>
          <w:bCs/>
          <w:lang w:val="de-CH"/>
        </w:rPr>
        <w:t xml:space="preserve"> Winkelelemente </w:t>
      </w:r>
      <w:r w:rsidRPr="00A72013">
        <w:rPr>
          <w:bCs/>
          <w:lang w:val="de-CH"/>
        </w:rPr>
        <w:t>vorgeformt</w:t>
      </w:r>
      <w:r>
        <w:rPr>
          <w:bCs/>
          <w:lang w:val="de-CH"/>
        </w:rPr>
        <w:t xml:space="preserve">. Dadurch </w:t>
      </w:r>
      <w:r w:rsidR="0085504D" w:rsidRPr="00A72013">
        <w:rPr>
          <w:bCs/>
          <w:lang w:val="de-CH"/>
        </w:rPr>
        <w:t xml:space="preserve">lassen </w:t>
      </w:r>
      <w:r>
        <w:rPr>
          <w:bCs/>
          <w:lang w:val="de-CH"/>
        </w:rPr>
        <w:t xml:space="preserve">sie </w:t>
      </w:r>
      <w:r w:rsidR="0085504D" w:rsidRPr="00A72013">
        <w:rPr>
          <w:bCs/>
          <w:lang w:val="de-CH"/>
        </w:rPr>
        <w:t>sich direkt auf den Treppen verarbeiten und müssen nicht extra zugeschnitten werden</w:t>
      </w:r>
      <w:r>
        <w:rPr>
          <w:bCs/>
          <w:lang w:val="de-CH"/>
        </w:rPr>
        <w:t>. D</w:t>
      </w:r>
      <w:r w:rsidR="0085504D" w:rsidRPr="00A72013">
        <w:rPr>
          <w:bCs/>
          <w:lang w:val="de-CH"/>
        </w:rPr>
        <w:t xml:space="preserve">as spart Zeit und </w:t>
      </w:r>
      <w:r w:rsidR="0069554B">
        <w:rPr>
          <w:bCs/>
          <w:lang w:val="de-CH"/>
        </w:rPr>
        <w:t>verhindert</w:t>
      </w:r>
      <w:r w:rsidR="0085504D" w:rsidRPr="00A72013">
        <w:rPr>
          <w:bCs/>
          <w:lang w:val="de-CH"/>
        </w:rPr>
        <w:t xml:space="preserve"> </w:t>
      </w:r>
      <w:r w:rsidR="0069554B">
        <w:rPr>
          <w:bCs/>
          <w:lang w:val="de-CH"/>
        </w:rPr>
        <w:t>F</w:t>
      </w:r>
      <w:r w:rsidR="0085504D" w:rsidRPr="00A72013">
        <w:rPr>
          <w:bCs/>
          <w:lang w:val="de-CH"/>
        </w:rPr>
        <w:t>ehler</w:t>
      </w:r>
      <w:r w:rsidR="0069554B">
        <w:rPr>
          <w:bCs/>
          <w:lang w:val="de-CH"/>
        </w:rPr>
        <w:t xml:space="preserve"> bei der Verlegung</w:t>
      </w:r>
      <w:r w:rsidR="0085504D" w:rsidRPr="00A72013">
        <w:rPr>
          <w:bCs/>
          <w:lang w:val="de-CH"/>
        </w:rPr>
        <w:t>“, so Ralph Johann von Gutjahr.</w:t>
      </w:r>
    </w:p>
    <w:p w14:paraId="7EB35797" w14:textId="77777777" w:rsidR="0085504D" w:rsidRPr="00A72013" w:rsidRDefault="0085504D" w:rsidP="0085504D">
      <w:pPr>
        <w:pStyle w:val="Pressetext"/>
        <w:rPr>
          <w:bCs/>
          <w:lang w:val="de-CH"/>
        </w:rPr>
      </w:pPr>
    </w:p>
    <w:p w14:paraId="41343684" w14:textId="77777777" w:rsidR="0085504D" w:rsidRPr="00C74328" w:rsidRDefault="0085504D" w:rsidP="0085504D">
      <w:pPr>
        <w:pStyle w:val="Pressetext"/>
        <w:rPr>
          <w:b/>
          <w:lang w:val="de-CH"/>
        </w:rPr>
      </w:pPr>
      <w:r w:rsidRPr="00C74328">
        <w:rPr>
          <w:b/>
          <w:lang w:val="de-CH"/>
        </w:rPr>
        <w:t>Herausforderung Aufbauhöhe</w:t>
      </w:r>
    </w:p>
    <w:p w14:paraId="0B1C3229" w14:textId="6F26123C" w:rsidR="0085504D" w:rsidRPr="00C74328" w:rsidRDefault="0085504D" w:rsidP="0085504D">
      <w:pPr>
        <w:pStyle w:val="Pressetext"/>
        <w:rPr>
          <w:bCs/>
          <w:lang w:val="de-CH"/>
        </w:rPr>
      </w:pPr>
      <w:r w:rsidRPr="00C74328">
        <w:rPr>
          <w:bCs/>
          <w:lang w:val="de-CH"/>
        </w:rPr>
        <w:t xml:space="preserve">Eine weitere Herausforderung des Bauprojektes waren </w:t>
      </w:r>
      <w:r w:rsidR="00C74328" w:rsidRPr="00C74328">
        <w:rPr>
          <w:bCs/>
          <w:lang w:val="de-CH"/>
        </w:rPr>
        <w:t xml:space="preserve">seinerzeit </w:t>
      </w:r>
      <w:r w:rsidRPr="00C74328">
        <w:rPr>
          <w:bCs/>
          <w:lang w:val="de-CH"/>
        </w:rPr>
        <w:t xml:space="preserve">die geringen Konstruktionshöhen. Ein </w:t>
      </w:r>
      <w:proofErr w:type="spellStart"/>
      <w:r w:rsidRPr="00C74328">
        <w:rPr>
          <w:bCs/>
          <w:lang w:val="de-CH"/>
        </w:rPr>
        <w:t>zementärer</w:t>
      </w:r>
      <w:proofErr w:type="spellEnd"/>
      <w:r w:rsidRPr="00C74328">
        <w:rPr>
          <w:bCs/>
          <w:lang w:val="de-CH"/>
        </w:rPr>
        <w:t xml:space="preserve"> </w:t>
      </w:r>
      <w:proofErr w:type="spellStart"/>
      <w:r w:rsidRPr="00C74328">
        <w:rPr>
          <w:bCs/>
          <w:lang w:val="de-CH"/>
        </w:rPr>
        <w:t>Drainmörtel</w:t>
      </w:r>
      <w:proofErr w:type="spellEnd"/>
      <w:r w:rsidR="00F50574">
        <w:rPr>
          <w:bCs/>
          <w:lang w:val="de-CH"/>
        </w:rPr>
        <w:t xml:space="preserve"> </w:t>
      </w:r>
      <w:r w:rsidRPr="00C74328">
        <w:rPr>
          <w:bCs/>
          <w:lang w:val="de-CH"/>
        </w:rPr>
        <w:t xml:space="preserve">schied </w:t>
      </w:r>
      <w:r w:rsidR="0069554B">
        <w:rPr>
          <w:bCs/>
          <w:lang w:val="de-CH"/>
        </w:rPr>
        <w:t xml:space="preserve">deshalb </w:t>
      </w:r>
      <w:r w:rsidRPr="00C74328">
        <w:rPr>
          <w:bCs/>
          <w:lang w:val="de-CH"/>
        </w:rPr>
        <w:t xml:space="preserve">aus. </w:t>
      </w:r>
      <w:r w:rsidR="00F50574">
        <w:rPr>
          <w:bCs/>
          <w:lang w:val="de-CH"/>
        </w:rPr>
        <w:t xml:space="preserve">Denn </w:t>
      </w:r>
      <w:r w:rsidR="00F50574" w:rsidRPr="00C74328">
        <w:rPr>
          <w:bCs/>
          <w:lang w:val="de-CH"/>
        </w:rPr>
        <w:t>der benötigt auf Drainagen verlegt mindestens 50 mm Schichtstärke</w:t>
      </w:r>
      <w:r w:rsidR="00F50574">
        <w:rPr>
          <w:bCs/>
          <w:lang w:val="de-CH"/>
        </w:rPr>
        <w:t>.</w:t>
      </w:r>
      <w:r w:rsidR="00F50574" w:rsidRPr="00C74328">
        <w:rPr>
          <w:bCs/>
          <w:lang w:val="de-CH"/>
        </w:rPr>
        <w:t xml:space="preserve"> </w:t>
      </w:r>
      <w:r w:rsidR="00F50574">
        <w:rPr>
          <w:bCs/>
          <w:lang w:val="de-CH"/>
        </w:rPr>
        <w:t>So</w:t>
      </w:r>
      <w:r w:rsidRPr="00C74328">
        <w:rPr>
          <w:bCs/>
          <w:lang w:val="de-CH"/>
        </w:rPr>
        <w:t xml:space="preserve"> kam auch hier eine Lösung von Gutjahr zum Einsatz: </w:t>
      </w:r>
      <w:proofErr w:type="spellStart"/>
      <w:r w:rsidRPr="00C74328">
        <w:rPr>
          <w:bCs/>
          <w:lang w:val="de-CH"/>
        </w:rPr>
        <w:t>MorTecDrain</w:t>
      </w:r>
      <w:proofErr w:type="spellEnd"/>
      <w:r w:rsidRPr="00C74328">
        <w:rPr>
          <w:bCs/>
          <w:lang w:val="de-CH"/>
        </w:rPr>
        <w:t xml:space="preserve">, ein </w:t>
      </w:r>
      <w:proofErr w:type="spellStart"/>
      <w:r w:rsidRPr="00C74328">
        <w:rPr>
          <w:bCs/>
          <w:lang w:val="de-CH"/>
        </w:rPr>
        <w:t>Drainmörtel</w:t>
      </w:r>
      <w:proofErr w:type="spellEnd"/>
      <w:r w:rsidRPr="00C74328">
        <w:rPr>
          <w:bCs/>
          <w:lang w:val="de-CH"/>
        </w:rPr>
        <w:t xml:space="preserve"> auf Epoxidharzbasis. Er lässt sich bereits ab einer Schichtstärke von 25 mm – also der </w:t>
      </w:r>
      <w:r w:rsidRPr="00C74328">
        <w:rPr>
          <w:bCs/>
          <w:lang w:val="de-CH"/>
        </w:rPr>
        <w:lastRenderedPageBreak/>
        <w:t xml:space="preserve">Hälfte des </w:t>
      </w:r>
      <w:proofErr w:type="spellStart"/>
      <w:r w:rsidRPr="00C74328">
        <w:rPr>
          <w:bCs/>
          <w:lang w:val="de-CH"/>
        </w:rPr>
        <w:t>zementären</w:t>
      </w:r>
      <w:proofErr w:type="spellEnd"/>
      <w:r w:rsidRPr="00C74328">
        <w:rPr>
          <w:bCs/>
          <w:lang w:val="de-CH"/>
        </w:rPr>
        <w:t xml:space="preserve"> </w:t>
      </w:r>
      <w:proofErr w:type="spellStart"/>
      <w:r w:rsidRPr="00C74328">
        <w:rPr>
          <w:bCs/>
          <w:lang w:val="de-CH"/>
        </w:rPr>
        <w:t>Einkornmörtels</w:t>
      </w:r>
      <w:proofErr w:type="spellEnd"/>
      <w:r w:rsidRPr="00C74328">
        <w:rPr>
          <w:bCs/>
          <w:lang w:val="de-CH"/>
        </w:rPr>
        <w:t xml:space="preserve"> – verarbeiten. So konnte beim Treppenabgang zusammen mit den Drainagesystemen ein niedriger, aber gleichzeitig sicherer Aufbau realisiert werden. </w:t>
      </w:r>
    </w:p>
    <w:p w14:paraId="53BCF7F4" w14:textId="77777777" w:rsidR="0085504D" w:rsidRPr="00C74328" w:rsidRDefault="0085504D" w:rsidP="0085504D">
      <w:pPr>
        <w:pStyle w:val="Pressetext"/>
        <w:rPr>
          <w:bCs/>
          <w:lang w:val="de-CH"/>
        </w:rPr>
      </w:pPr>
    </w:p>
    <w:p w14:paraId="0168BBA7" w14:textId="35F8DDD9" w:rsidR="0069554B" w:rsidRPr="0069554B" w:rsidRDefault="0069554B" w:rsidP="0085504D">
      <w:pPr>
        <w:pStyle w:val="Pressetext"/>
        <w:rPr>
          <w:b/>
          <w:lang w:val="de-CH"/>
        </w:rPr>
      </w:pPr>
      <w:r w:rsidRPr="0069554B">
        <w:rPr>
          <w:b/>
          <w:lang w:val="de-CH"/>
        </w:rPr>
        <w:t xml:space="preserve">Nach zehn Jahren </w:t>
      </w:r>
      <w:r w:rsidR="005916B0">
        <w:rPr>
          <w:b/>
          <w:lang w:val="de-CH"/>
        </w:rPr>
        <w:t>weiterhin schadensfrei</w:t>
      </w:r>
    </w:p>
    <w:p w14:paraId="13813A2A" w14:textId="303BCE5E" w:rsidR="0085504D" w:rsidRPr="00C74328" w:rsidRDefault="0085504D" w:rsidP="0085504D">
      <w:pPr>
        <w:pStyle w:val="Pressetext"/>
        <w:rPr>
          <w:bCs/>
          <w:lang w:val="de-CH"/>
        </w:rPr>
      </w:pPr>
      <w:r w:rsidRPr="00C74328">
        <w:rPr>
          <w:bCs/>
          <w:lang w:val="de-CH"/>
        </w:rPr>
        <w:t xml:space="preserve">Das durchdachte Konzept </w:t>
      </w:r>
      <w:r w:rsidR="00F50574">
        <w:rPr>
          <w:bCs/>
          <w:lang w:val="de-CH"/>
        </w:rPr>
        <w:t>für die Arbeiten</w:t>
      </w:r>
      <w:r w:rsidRPr="00C74328">
        <w:rPr>
          <w:bCs/>
          <w:lang w:val="de-CH"/>
        </w:rPr>
        <w:t xml:space="preserve"> am historischen Markt hat sich gelohnt: Der Südeingang zum City-Tunnel ist </w:t>
      </w:r>
      <w:r w:rsidR="00F50574">
        <w:rPr>
          <w:bCs/>
          <w:lang w:val="de-CH"/>
        </w:rPr>
        <w:t xml:space="preserve">auch heute noch – zehn Jahre nach der Fertigstellung – </w:t>
      </w:r>
      <w:r w:rsidR="00F50574" w:rsidRPr="00C74328">
        <w:rPr>
          <w:bCs/>
          <w:lang w:val="de-CH"/>
        </w:rPr>
        <w:t xml:space="preserve">einer </w:t>
      </w:r>
      <w:r w:rsidRPr="00C74328">
        <w:rPr>
          <w:bCs/>
          <w:lang w:val="de-CH"/>
        </w:rPr>
        <w:t>der schönsten</w:t>
      </w:r>
      <w:r w:rsidR="00F50574">
        <w:rPr>
          <w:bCs/>
          <w:lang w:val="de-CH"/>
        </w:rPr>
        <w:t>.</w:t>
      </w:r>
      <w:r w:rsidRPr="00C74328">
        <w:rPr>
          <w:bCs/>
          <w:lang w:val="de-CH"/>
        </w:rPr>
        <w:t xml:space="preserve"> </w:t>
      </w:r>
      <w:r w:rsidR="00F50574">
        <w:rPr>
          <w:bCs/>
          <w:lang w:val="de-CH"/>
        </w:rPr>
        <w:t>Das liegt</w:t>
      </w:r>
      <w:r w:rsidRPr="00C74328">
        <w:rPr>
          <w:bCs/>
          <w:lang w:val="de-CH"/>
        </w:rPr>
        <w:t xml:space="preserve"> nicht zuletzt </w:t>
      </w:r>
      <w:r w:rsidR="00F50574">
        <w:rPr>
          <w:bCs/>
          <w:lang w:val="de-CH"/>
        </w:rPr>
        <w:t>an der</w:t>
      </w:r>
      <w:r w:rsidRPr="00C74328">
        <w:rPr>
          <w:bCs/>
          <w:lang w:val="de-CH"/>
        </w:rPr>
        <w:t xml:space="preserve"> Verbindung von geschichtsträchtiger Kulisse mit moderner Technik.</w:t>
      </w:r>
    </w:p>
    <w:p w14:paraId="53A286F7" w14:textId="77777777" w:rsidR="0085504D" w:rsidRPr="00C74328" w:rsidRDefault="0085504D" w:rsidP="00C74328">
      <w:pPr>
        <w:pStyle w:val="berGutjahr"/>
        <w:spacing w:before="320"/>
        <w:rPr>
          <w:b/>
          <w:sz w:val="20"/>
          <w:szCs w:val="20"/>
        </w:rPr>
      </w:pPr>
      <w:r w:rsidRPr="00C74328">
        <w:rPr>
          <w:b/>
          <w:sz w:val="20"/>
          <w:szCs w:val="20"/>
        </w:rPr>
        <w:t>Über den City-Tunnel Leipzig</w:t>
      </w:r>
    </w:p>
    <w:p w14:paraId="1D2096F6" w14:textId="09838FAC" w:rsidR="0085504D" w:rsidRPr="00C74328" w:rsidRDefault="0085504D" w:rsidP="0085504D">
      <w:pPr>
        <w:pStyle w:val="Pressetext"/>
        <w:rPr>
          <w:sz w:val="20"/>
          <w:szCs w:val="20"/>
          <w:lang w:val="de-CH"/>
        </w:rPr>
      </w:pPr>
      <w:r w:rsidRPr="00C74328">
        <w:rPr>
          <w:sz w:val="20"/>
          <w:szCs w:val="20"/>
          <w:lang w:val="de-CH"/>
        </w:rPr>
        <w:t xml:space="preserve">Der City-Tunnel Leipzig ist das Herzstück des mitteldeutschen S-Bahn-Netzes: Er bietet eine direkte Verbindung zwischen dem Südraum der Stadt und dem Hauptbahnhof im nördlichen Stadtzentrum. Auf diese Weise macht der City-Tunnel Leipzig den gesamten regionalen Zugverkehr schneller, effizienter und komfortabler. Der City-Tunnel Leipzig besteht aus zwei Tunnelröhren sowie vier unterirdischen Stationen. Die Bauzeit betrug </w:t>
      </w:r>
      <w:r w:rsidR="003B2625">
        <w:rPr>
          <w:sz w:val="20"/>
          <w:szCs w:val="20"/>
          <w:lang w:val="de-CH"/>
        </w:rPr>
        <w:t>zehn</w:t>
      </w:r>
      <w:r w:rsidRPr="00C74328">
        <w:rPr>
          <w:sz w:val="20"/>
          <w:szCs w:val="20"/>
          <w:lang w:val="de-CH"/>
        </w:rPr>
        <w:t xml:space="preserve"> Jahre</w:t>
      </w:r>
      <w:r w:rsidR="005909B7">
        <w:rPr>
          <w:sz w:val="20"/>
          <w:szCs w:val="20"/>
          <w:lang w:val="de-CH"/>
        </w:rPr>
        <w:t xml:space="preserve">, Ende </w:t>
      </w:r>
      <w:r w:rsidR="003B2625">
        <w:rPr>
          <w:sz w:val="20"/>
          <w:szCs w:val="20"/>
          <w:lang w:val="de-CH"/>
        </w:rPr>
        <w:t>2013</w:t>
      </w:r>
      <w:r w:rsidR="005909B7">
        <w:rPr>
          <w:sz w:val="20"/>
          <w:szCs w:val="20"/>
          <w:lang w:val="de-CH"/>
        </w:rPr>
        <w:t xml:space="preserve"> wurde der City-Tunnel Leipzig in Betrieb genommen</w:t>
      </w:r>
      <w:r w:rsidRPr="00C74328">
        <w:rPr>
          <w:sz w:val="20"/>
          <w:szCs w:val="20"/>
          <w:lang w:val="de-CH"/>
        </w:rPr>
        <w:t>. Bauherren sind der Freistaat Sachsen und die Deutsche Bahn AG.</w:t>
      </w:r>
    </w:p>
    <w:p w14:paraId="1C7E9BDE" w14:textId="77777777" w:rsidR="001008AF" w:rsidRPr="008158CE" w:rsidRDefault="001008AF" w:rsidP="005E7C23">
      <w:pPr>
        <w:pStyle w:val="berGutjahr"/>
        <w:spacing w:before="320"/>
        <w:rPr>
          <w:b/>
          <w:sz w:val="20"/>
          <w:szCs w:val="20"/>
        </w:rPr>
      </w:pPr>
      <w:r w:rsidRPr="008158CE">
        <w:rPr>
          <w:b/>
          <w:sz w:val="20"/>
          <w:szCs w:val="20"/>
        </w:rPr>
        <w:t>Über Gutjahr</w:t>
      </w:r>
    </w:p>
    <w:p w14:paraId="402E4D91" w14:textId="1AC388C1" w:rsidR="001008AF" w:rsidRPr="008158CE" w:rsidRDefault="00C360C1" w:rsidP="00C360C1">
      <w:pPr>
        <w:pStyle w:val="berGutjahr"/>
        <w:rPr>
          <w:sz w:val="20"/>
          <w:szCs w:val="20"/>
        </w:rPr>
      </w:pPr>
      <w:r w:rsidRPr="008158CE">
        <w:rPr>
          <w:sz w:val="20"/>
          <w:szCs w:val="20"/>
          <w:lang w:val="de-CH"/>
        </w:rPr>
        <w:t>Gutjahr Systemtechnik mit Sitz in Bickenbach/Bergstra</w:t>
      </w:r>
      <w:r w:rsidR="00CE23D4" w:rsidRPr="008158CE">
        <w:rPr>
          <w:sz w:val="20"/>
          <w:szCs w:val="20"/>
          <w:lang w:val="de-CH"/>
        </w:rPr>
        <w:t>ß</w:t>
      </w:r>
      <w:r w:rsidRPr="008158CE">
        <w:rPr>
          <w:sz w:val="20"/>
          <w:szCs w:val="20"/>
          <w:lang w:val="de-CH"/>
        </w:rPr>
        <w:t>e (Hessen) entwickelt seit 3</w:t>
      </w:r>
      <w:r w:rsidR="009968A1">
        <w:rPr>
          <w:sz w:val="20"/>
          <w:szCs w:val="20"/>
          <w:lang w:val="de-CH"/>
        </w:rPr>
        <w:t>5</w:t>
      </w:r>
      <w:r w:rsidRPr="008158CE">
        <w:rPr>
          <w:sz w:val="20"/>
          <w:szCs w:val="20"/>
          <w:lang w:val="de-CH"/>
        </w:rPr>
        <w:t xml:space="preserve"> Jahren Komplettlösungen für die sichere Entwässerung, Entlüftung und Entkopplung von Belägen – auf Balkonen, Terrassen und Au</w:t>
      </w:r>
      <w:r w:rsidR="006730B6" w:rsidRPr="008158CE">
        <w:rPr>
          <w:sz w:val="20"/>
          <w:szCs w:val="20"/>
          <w:lang w:val="de-CH"/>
        </w:rPr>
        <w:t>ß</w:t>
      </w:r>
      <w:r w:rsidRPr="008158CE">
        <w:rPr>
          <w:sz w:val="20"/>
          <w:szCs w:val="20"/>
          <w:lang w:val="de-CH"/>
        </w:rPr>
        <w:t xml:space="preserve">entreppen ebenso wie im Innenbereich. Herzstück der Systeme sind Drainage- und Entkopplungsmatten. Passende </w:t>
      </w:r>
      <w:proofErr w:type="spellStart"/>
      <w:r w:rsidRPr="008158CE">
        <w:rPr>
          <w:sz w:val="20"/>
          <w:szCs w:val="20"/>
          <w:lang w:val="de-CH"/>
        </w:rPr>
        <w:t>Drainroste</w:t>
      </w:r>
      <w:proofErr w:type="spellEnd"/>
      <w:r w:rsidRPr="008158CE">
        <w:rPr>
          <w:sz w:val="20"/>
          <w:szCs w:val="20"/>
          <w:lang w:val="de-CH"/>
        </w:rPr>
        <w:t>,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w:t>
      </w:r>
      <w:r w:rsidR="001008AF" w:rsidRPr="008158CE">
        <w:rPr>
          <w:sz w:val="20"/>
          <w:szCs w:val="20"/>
        </w:rPr>
        <w:t xml:space="preserve"> </w:t>
      </w:r>
    </w:p>
    <w:p w14:paraId="4B629D2D" w14:textId="77777777" w:rsidR="0022769C" w:rsidRPr="008158CE" w:rsidRDefault="001008AF" w:rsidP="001008AF">
      <w:pPr>
        <w:pStyle w:val="KontaktdatenPresseanfragen"/>
      </w:pPr>
      <w:r w:rsidRPr="008158CE">
        <w:rPr>
          <w:b/>
        </w:rPr>
        <w:t>Presseanfragen bitte an:</w:t>
      </w:r>
      <w:r w:rsidR="00027207" w:rsidRPr="008158CE">
        <w:rPr>
          <w:b/>
        </w:rPr>
        <w:br/>
      </w:r>
      <w:r w:rsidRPr="008158CE">
        <w:t xml:space="preserve">Arts &amp; Others, Anja </w:t>
      </w:r>
      <w:proofErr w:type="spellStart"/>
      <w:r w:rsidRPr="008158CE">
        <w:t>Kassubek</w:t>
      </w:r>
      <w:proofErr w:type="spellEnd"/>
      <w:r w:rsidRPr="008158CE">
        <w:t>, Daimlerstraße 12, D-61352 Bad Homburg</w:t>
      </w:r>
      <w:r w:rsidR="00027207" w:rsidRPr="008158CE">
        <w:br/>
      </w:r>
      <w:r w:rsidRPr="008158CE">
        <w:t xml:space="preserve">Tel. 06172/9022-131, </w:t>
      </w:r>
      <w:hyperlink r:id="rId7" w:history="1">
        <w:r w:rsidRPr="008158CE">
          <w:t>a.kassubek@arts-others.de</w:t>
        </w:r>
      </w:hyperlink>
    </w:p>
    <w:sectPr w:rsidR="0022769C" w:rsidRPr="008158CE" w:rsidSect="0006130A">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F3877" w14:textId="77777777" w:rsidR="0006130A" w:rsidRDefault="0006130A" w:rsidP="00EC4464">
      <w:pPr>
        <w:spacing w:line="240" w:lineRule="auto"/>
      </w:pPr>
      <w:r>
        <w:separator/>
      </w:r>
    </w:p>
  </w:endnote>
  <w:endnote w:type="continuationSeparator" w:id="0">
    <w:p w14:paraId="1D6E7F2D" w14:textId="77777777" w:rsidR="0006130A" w:rsidRDefault="0006130A"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64305" w14:textId="77777777" w:rsidR="0006130A" w:rsidRDefault="0006130A" w:rsidP="00EC4464">
      <w:pPr>
        <w:spacing w:line="240" w:lineRule="auto"/>
      </w:pPr>
      <w:r>
        <w:separator/>
      </w:r>
    </w:p>
  </w:footnote>
  <w:footnote w:type="continuationSeparator" w:id="0">
    <w:p w14:paraId="224F7A3B" w14:textId="77777777" w:rsidR="0006130A" w:rsidRDefault="0006130A"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EC7A"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B600713" wp14:editId="5DFC526C">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64BDD"/>
    <w:multiLevelType w:val="hybridMultilevel"/>
    <w:tmpl w:val="5EB01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77741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24658"/>
    <w:rsid w:val="00027207"/>
    <w:rsid w:val="0006130A"/>
    <w:rsid w:val="00071FA6"/>
    <w:rsid w:val="00080DA8"/>
    <w:rsid w:val="00081F86"/>
    <w:rsid w:val="00085404"/>
    <w:rsid w:val="000C3D6D"/>
    <w:rsid w:val="000F6A7A"/>
    <w:rsid w:val="001008AF"/>
    <w:rsid w:val="001068AD"/>
    <w:rsid w:val="0013664D"/>
    <w:rsid w:val="00156082"/>
    <w:rsid w:val="00195076"/>
    <w:rsid w:val="001F08E0"/>
    <w:rsid w:val="001F13B7"/>
    <w:rsid w:val="00214B57"/>
    <w:rsid w:val="0022769C"/>
    <w:rsid w:val="0024517F"/>
    <w:rsid w:val="00276A89"/>
    <w:rsid w:val="00293CA0"/>
    <w:rsid w:val="002A0392"/>
    <w:rsid w:val="002A7BAD"/>
    <w:rsid w:val="002A7BCB"/>
    <w:rsid w:val="002B505C"/>
    <w:rsid w:val="002D4889"/>
    <w:rsid w:val="002E0CC9"/>
    <w:rsid w:val="00340E3F"/>
    <w:rsid w:val="00344F3D"/>
    <w:rsid w:val="00346FEC"/>
    <w:rsid w:val="00355700"/>
    <w:rsid w:val="003A7670"/>
    <w:rsid w:val="003B2625"/>
    <w:rsid w:val="003D591A"/>
    <w:rsid w:val="004377FB"/>
    <w:rsid w:val="004420CA"/>
    <w:rsid w:val="00446E5E"/>
    <w:rsid w:val="004658DC"/>
    <w:rsid w:val="00465B07"/>
    <w:rsid w:val="004760FC"/>
    <w:rsid w:val="004A3B84"/>
    <w:rsid w:val="004A4DD7"/>
    <w:rsid w:val="004C245E"/>
    <w:rsid w:val="004C736E"/>
    <w:rsid w:val="004F42DF"/>
    <w:rsid w:val="00502FF3"/>
    <w:rsid w:val="00537924"/>
    <w:rsid w:val="00541AA9"/>
    <w:rsid w:val="005532D2"/>
    <w:rsid w:val="0058721F"/>
    <w:rsid w:val="005909B7"/>
    <w:rsid w:val="005916B0"/>
    <w:rsid w:val="005A3E38"/>
    <w:rsid w:val="005D1131"/>
    <w:rsid w:val="005E7C23"/>
    <w:rsid w:val="005F36F2"/>
    <w:rsid w:val="006028A7"/>
    <w:rsid w:val="006044B0"/>
    <w:rsid w:val="006379AA"/>
    <w:rsid w:val="00654B7B"/>
    <w:rsid w:val="0066562A"/>
    <w:rsid w:val="006730B6"/>
    <w:rsid w:val="0069554B"/>
    <w:rsid w:val="006B6981"/>
    <w:rsid w:val="006C0669"/>
    <w:rsid w:val="006F42B6"/>
    <w:rsid w:val="006F5748"/>
    <w:rsid w:val="007325A6"/>
    <w:rsid w:val="00734699"/>
    <w:rsid w:val="00775B94"/>
    <w:rsid w:val="00781F9A"/>
    <w:rsid w:val="007A47E7"/>
    <w:rsid w:val="007B0E0D"/>
    <w:rsid w:val="007C3B05"/>
    <w:rsid w:val="007C4283"/>
    <w:rsid w:val="007C4B6B"/>
    <w:rsid w:val="007E6668"/>
    <w:rsid w:val="00814B9D"/>
    <w:rsid w:val="00814E91"/>
    <w:rsid w:val="008158CE"/>
    <w:rsid w:val="00820293"/>
    <w:rsid w:val="00833379"/>
    <w:rsid w:val="008365FB"/>
    <w:rsid w:val="00843D8E"/>
    <w:rsid w:val="0085504D"/>
    <w:rsid w:val="00860A3F"/>
    <w:rsid w:val="00874287"/>
    <w:rsid w:val="008D5D79"/>
    <w:rsid w:val="008F5903"/>
    <w:rsid w:val="00905049"/>
    <w:rsid w:val="009436AC"/>
    <w:rsid w:val="00974DD0"/>
    <w:rsid w:val="009968A1"/>
    <w:rsid w:val="009E3ED9"/>
    <w:rsid w:val="009E5E9A"/>
    <w:rsid w:val="009E66E1"/>
    <w:rsid w:val="00A0063E"/>
    <w:rsid w:val="00A1121A"/>
    <w:rsid w:val="00A17776"/>
    <w:rsid w:val="00A72013"/>
    <w:rsid w:val="00A721B0"/>
    <w:rsid w:val="00A750AA"/>
    <w:rsid w:val="00A855CF"/>
    <w:rsid w:val="00AA3A75"/>
    <w:rsid w:val="00AA7D62"/>
    <w:rsid w:val="00AE112D"/>
    <w:rsid w:val="00AE19FC"/>
    <w:rsid w:val="00AE35C8"/>
    <w:rsid w:val="00AF10C2"/>
    <w:rsid w:val="00B16F5A"/>
    <w:rsid w:val="00B16FEF"/>
    <w:rsid w:val="00B42303"/>
    <w:rsid w:val="00B44537"/>
    <w:rsid w:val="00B4558C"/>
    <w:rsid w:val="00B571E0"/>
    <w:rsid w:val="00B65D6C"/>
    <w:rsid w:val="00B66A5F"/>
    <w:rsid w:val="00B73CBF"/>
    <w:rsid w:val="00BF5DC8"/>
    <w:rsid w:val="00BF63D0"/>
    <w:rsid w:val="00C20735"/>
    <w:rsid w:val="00C23D8F"/>
    <w:rsid w:val="00C360C1"/>
    <w:rsid w:val="00C609FB"/>
    <w:rsid w:val="00C74328"/>
    <w:rsid w:val="00C84445"/>
    <w:rsid w:val="00C86A4E"/>
    <w:rsid w:val="00CB0DD3"/>
    <w:rsid w:val="00CE23D4"/>
    <w:rsid w:val="00CE7CD4"/>
    <w:rsid w:val="00D25361"/>
    <w:rsid w:val="00D25509"/>
    <w:rsid w:val="00D338C6"/>
    <w:rsid w:val="00D36581"/>
    <w:rsid w:val="00D46E97"/>
    <w:rsid w:val="00D62573"/>
    <w:rsid w:val="00D67AD8"/>
    <w:rsid w:val="00D93E21"/>
    <w:rsid w:val="00DA7AC6"/>
    <w:rsid w:val="00DE6060"/>
    <w:rsid w:val="00DF1192"/>
    <w:rsid w:val="00E025B0"/>
    <w:rsid w:val="00E212B1"/>
    <w:rsid w:val="00E235A1"/>
    <w:rsid w:val="00E501DD"/>
    <w:rsid w:val="00E622C3"/>
    <w:rsid w:val="00E63DBD"/>
    <w:rsid w:val="00E747AD"/>
    <w:rsid w:val="00E9489B"/>
    <w:rsid w:val="00EB03D6"/>
    <w:rsid w:val="00EB739A"/>
    <w:rsid w:val="00EC4464"/>
    <w:rsid w:val="00ED6307"/>
    <w:rsid w:val="00EF4F71"/>
    <w:rsid w:val="00F15C0C"/>
    <w:rsid w:val="00F25A5A"/>
    <w:rsid w:val="00F338B3"/>
    <w:rsid w:val="00F41E46"/>
    <w:rsid w:val="00F50574"/>
    <w:rsid w:val="00F70614"/>
    <w:rsid w:val="00F83557"/>
    <w:rsid w:val="00F97E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56C0"/>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paragraph" w:styleId="berschrift3">
    <w:name w:val="heading 3"/>
    <w:basedOn w:val="Standard"/>
    <w:link w:val="berschrift3Zchn"/>
    <w:uiPriority w:val="9"/>
    <w:qFormat/>
    <w:rsid w:val="006C066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Hyperlink">
    <w:name w:val="Hyperlink"/>
    <w:basedOn w:val="Absatz-Standardschriftart"/>
    <w:uiPriority w:val="99"/>
    <w:unhideWhenUsed/>
    <w:rsid w:val="00AF10C2"/>
    <w:rPr>
      <w:color w:val="0563C1" w:themeColor="hyperlink"/>
      <w:u w:val="single"/>
    </w:rPr>
  </w:style>
  <w:style w:type="character" w:styleId="Kommentarzeichen">
    <w:name w:val="annotation reference"/>
    <w:basedOn w:val="Absatz-Standardschriftart"/>
    <w:uiPriority w:val="99"/>
    <w:semiHidden/>
    <w:unhideWhenUsed/>
    <w:rsid w:val="00F83557"/>
    <w:rPr>
      <w:sz w:val="16"/>
      <w:szCs w:val="16"/>
    </w:rPr>
  </w:style>
  <w:style w:type="paragraph" w:styleId="Kommentartext">
    <w:name w:val="annotation text"/>
    <w:basedOn w:val="Standard"/>
    <w:link w:val="KommentartextZchn"/>
    <w:uiPriority w:val="99"/>
    <w:semiHidden/>
    <w:unhideWhenUsed/>
    <w:rsid w:val="00F8355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83557"/>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F83557"/>
    <w:rPr>
      <w:b/>
      <w:bCs/>
    </w:rPr>
  </w:style>
  <w:style w:type="character" w:customStyle="1" w:styleId="KommentarthemaZchn">
    <w:name w:val="Kommentarthema Zchn"/>
    <w:basedOn w:val="KommentartextZchn"/>
    <w:link w:val="Kommentarthema"/>
    <w:uiPriority w:val="99"/>
    <w:semiHidden/>
    <w:rsid w:val="00F83557"/>
    <w:rPr>
      <w:rFonts w:ascii="Arial Narrow" w:hAnsi="Arial Narrow"/>
      <w:b/>
      <w:bCs/>
      <w:sz w:val="20"/>
      <w:szCs w:val="20"/>
    </w:rPr>
  </w:style>
  <w:style w:type="character" w:customStyle="1" w:styleId="berschrift3Zchn">
    <w:name w:val="Überschrift 3 Zchn"/>
    <w:basedOn w:val="Absatz-Standardschriftart"/>
    <w:link w:val="berschrift3"/>
    <w:uiPriority w:val="9"/>
    <w:rsid w:val="006C0669"/>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CB0DD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0DD3"/>
    <w:rPr>
      <w:rFonts w:ascii="Segoe UI" w:hAnsi="Segoe UI" w:cs="Segoe UI"/>
      <w:sz w:val="18"/>
      <w:szCs w:val="18"/>
    </w:rPr>
  </w:style>
  <w:style w:type="character" w:styleId="BesuchterLink">
    <w:name w:val="FollowedHyperlink"/>
    <w:basedOn w:val="Absatz-Standardschriftart"/>
    <w:uiPriority w:val="99"/>
    <w:semiHidden/>
    <w:unhideWhenUsed/>
    <w:rsid w:val="00B65D6C"/>
    <w:rPr>
      <w:color w:val="954F72" w:themeColor="followedHyperlink"/>
      <w:u w:val="single"/>
    </w:rPr>
  </w:style>
  <w:style w:type="paragraph" w:styleId="berarbeitung">
    <w:name w:val="Revision"/>
    <w:hidden/>
    <w:uiPriority w:val="99"/>
    <w:semiHidden/>
    <w:rsid w:val="00D46E97"/>
    <w:pPr>
      <w:spacing w:after="0" w:line="240" w:lineRule="auto"/>
    </w:pPr>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5711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Arts &amp; Others</cp:lastModifiedBy>
  <cp:revision>85</cp:revision>
  <dcterms:created xsi:type="dcterms:W3CDTF">2019-07-24T13:11:00Z</dcterms:created>
  <dcterms:modified xsi:type="dcterms:W3CDTF">2024-03-20T09:35:00Z</dcterms:modified>
</cp:coreProperties>
</file>