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0256" w14:textId="000A301B" w:rsidR="00E96AEB" w:rsidRPr="009F5E09" w:rsidRDefault="009159B0" w:rsidP="00E96AEB">
      <w:pPr>
        <w:pStyle w:val="1Zeile"/>
        <w:rPr>
          <w:color w:val="000000" w:themeColor="text1"/>
        </w:rPr>
      </w:pPr>
      <w:r>
        <w:rPr>
          <w:color w:val="000000" w:themeColor="text1"/>
        </w:rPr>
        <w:t>Gemeinsam besser bauen</w:t>
      </w:r>
    </w:p>
    <w:p w14:paraId="5002A4F2" w14:textId="0D47A001" w:rsidR="00E96AEB" w:rsidRPr="009F5E09" w:rsidRDefault="00416CD8" w:rsidP="00E96AEB">
      <w:pPr>
        <w:pStyle w:val="2Zeile-14pt-bold"/>
        <w:jc w:val="left"/>
        <w:rPr>
          <w:color w:val="000000" w:themeColor="text1"/>
        </w:rPr>
      </w:pPr>
      <w:r>
        <w:rPr>
          <w:color w:val="000000" w:themeColor="text1"/>
        </w:rPr>
        <w:t>Award für gute Zusammenarbeit b</w:t>
      </w:r>
      <w:r w:rsidR="009F5E09" w:rsidRPr="009F5E09">
        <w:rPr>
          <w:color w:val="000000" w:themeColor="text1"/>
        </w:rPr>
        <w:t>ereits viermal vergeben: Gutjahr-</w:t>
      </w:r>
      <w:r>
        <w:rPr>
          <w:color w:val="000000" w:themeColor="text1"/>
        </w:rPr>
        <w:t>Aktion „Masters@Work“ geht weiter</w:t>
      </w:r>
    </w:p>
    <w:p w14:paraId="417808E3" w14:textId="35A1BAC6" w:rsidR="00BF41EC" w:rsidRPr="00111868" w:rsidRDefault="0022769C" w:rsidP="00B74956">
      <w:pPr>
        <w:pStyle w:val="BickenbachBergstrae-Datum"/>
        <w:rPr>
          <w:b w:val="0"/>
        </w:rPr>
      </w:pPr>
      <w:r w:rsidRPr="00111868">
        <w:t xml:space="preserve">Bickenbach/Bergstraße, </w:t>
      </w:r>
      <w:r w:rsidR="0084679F">
        <w:t>1</w:t>
      </w:r>
      <w:r w:rsidR="00C447B2">
        <w:t>7</w:t>
      </w:r>
      <w:r w:rsidR="00F35DB9" w:rsidRPr="00111868">
        <w:t>.</w:t>
      </w:r>
      <w:r w:rsidR="009159B0">
        <w:t xml:space="preserve"> April</w:t>
      </w:r>
      <w:r w:rsidR="00F35DB9" w:rsidRPr="00111868">
        <w:t xml:space="preserve"> 2024</w:t>
      </w:r>
      <w:r w:rsidRPr="00111868">
        <w:t>.</w:t>
      </w:r>
      <w:r w:rsidRPr="00111868">
        <w:rPr>
          <w:b w:val="0"/>
        </w:rPr>
        <w:t xml:space="preserve"> </w:t>
      </w:r>
      <w:r w:rsidR="00F35DB9" w:rsidRPr="00111868">
        <w:rPr>
          <w:rStyle w:val="Fett"/>
          <w:b/>
          <w:color w:val="000000" w:themeColor="text1"/>
        </w:rPr>
        <w:t xml:space="preserve">Gemeinsam besser bauen: Darum geht es bei </w:t>
      </w:r>
      <w:r w:rsidR="00685B55" w:rsidRPr="00111868">
        <w:rPr>
          <w:rStyle w:val="Fett"/>
          <w:b/>
          <w:color w:val="000000" w:themeColor="text1"/>
        </w:rPr>
        <w:t xml:space="preserve">dem Award </w:t>
      </w:r>
      <w:r w:rsidR="00F35DB9" w:rsidRPr="00111868">
        <w:rPr>
          <w:rStyle w:val="Fett"/>
          <w:b/>
          <w:color w:val="000000" w:themeColor="text1"/>
        </w:rPr>
        <w:t xml:space="preserve">„Masters@Work“. Viermal hat der Entwässerungsspezialist Gutjahr </w:t>
      </w:r>
      <w:r w:rsidR="00685B55" w:rsidRPr="00111868">
        <w:rPr>
          <w:rStyle w:val="Fett"/>
          <w:b/>
          <w:color w:val="000000" w:themeColor="text1"/>
        </w:rPr>
        <w:t xml:space="preserve">den Preis </w:t>
      </w:r>
      <w:r w:rsidR="006247D3">
        <w:rPr>
          <w:rStyle w:val="Fett"/>
          <w:b/>
          <w:color w:val="000000" w:themeColor="text1"/>
        </w:rPr>
        <w:t xml:space="preserve">2023 </w:t>
      </w:r>
      <w:r w:rsidR="00F35DB9" w:rsidRPr="00111868">
        <w:rPr>
          <w:rStyle w:val="Fett"/>
          <w:b/>
          <w:color w:val="000000" w:themeColor="text1"/>
        </w:rPr>
        <w:t xml:space="preserve">an </w:t>
      </w:r>
      <w:r w:rsidR="0012319E">
        <w:rPr>
          <w:rStyle w:val="Fett"/>
          <w:b/>
          <w:color w:val="000000" w:themeColor="text1"/>
        </w:rPr>
        <w:t xml:space="preserve">ein Team aus </w:t>
      </w:r>
      <w:r w:rsidR="00F35DB9" w:rsidRPr="00111868">
        <w:rPr>
          <w:rStyle w:val="Fett"/>
          <w:b/>
          <w:color w:val="000000" w:themeColor="text1"/>
        </w:rPr>
        <w:t>Verarbeiter und eigene</w:t>
      </w:r>
      <w:r w:rsidR="0012319E">
        <w:rPr>
          <w:rStyle w:val="Fett"/>
          <w:b/>
          <w:color w:val="000000" w:themeColor="text1"/>
        </w:rPr>
        <w:t>m</w:t>
      </w:r>
      <w:r w:rsidR="00F35DB9" w:rsidRPr="00111868">
        <w:rPr>
          <w:rStyle w:val="Fett"/>
          <w:b/>
          <w:color w:val="000000" w:themeColor="text1"/>
        </w:rPr>
        <w:t xml:space="preserve"> Mitarbeiter vergeben</w:t>
      </w:r>
      <w:r w:rsidR="0012319E">
        <w:rPr>
          <w:rStyle w:val="Fett"/>
          <w:b/>
          <w:color w:val="000000" w:themeColor="text1"/>
        </w:rPr>
        <w:t>. Sie haben jeweils</w:t>
      </w:r>
      <w:r w:rsidR="00F35DB9" w:rsidRPr="00111868">
        <w:rPr>
          <w:rStyle w:val="Fett"/>
          <w:b/>
          <w:color w:val="000000" w:themeColor="text1"/>
        </w:rPr>
        <w:t xml:space="preserve"> zusammen ein kniffeliges Projekt zum erfolgreichen Abschluss geführt. </w:t>
      </w:r>
      <w:r w:rsidR="0012319E">
        <w:rPr>
          <w:rStyle w:val="Fett"/>
          <w:b/>
          <w:color w:val="000000" w:themeColor="text1"/>
        </w:rPr>
        <w:t xml:space="preserve">Jetzt </w:t>
      </w:r>
      <w:r w:rsidR="00685B55" w:rsidRPr="00111868">
        <w:rPr>
          <w:rStyle w:val="Fett"/>
          <w:b/>
          <w:color w:val="000000" w:themeColor="text1"/>
        </w:rPr>
        <w:t>geht die Kampagne weiter</w:t>
      </w:r>
      <w:r w:rsidR="009159B0">
        <w:rPr>
          <w:rStyle w:val="Fett"/>
          <w:b/>
          <w:color w:val="000000" w:themeColor="text1"/>
        </w:rPr>
        <w:t>.</w:t>
      </w:r>
      <w:r w:rsidR="006247D3">
        <w:rPr>
          <w:rStyle w:val="Fett"/>
          <w:b/>
          <w:color w:val="000000" w:themeColor="text1"/>
        </w:rPr>
        <w:t xml:space="preserve"> </w:t>
      </w:r>
      <w:r w:rsidR="009159B0">
        <w:rPr>
          <w:rStyle w:val="Fett"/>
          <w:b/>
          <w:color w:val="000000" w:themeColor="text1"/>
        </w:rPr>
        <w:t>Sie soll</w:t>
      </w:r>
      <w:r w:rsidR="006247D3">
        <w:rPr>
          <w:rStyle w:val="Fett"/>
          <w:b/>
          <w:color w:val="000000" w:themeColor="text1"/>
        </w:rPr>
        <w:t xml:space="preserve"> </w:t>
      </w:r>
      <w:r w:rsidR="00685B55" w:rsidRPr="00111868">
        <w:rPr>
          <w:rStyle w:val="Fett"/>
          <w:b/>
          <w:color w:val="000000" w:themeColor="text1"/>
        </w:rPr>
        <w:t xml:space="preserve">in den Fokus rücken, </w:t>
      </w:r>
      <w:r w:rsidR="00685B55" w:rsidRPr="00111868">
        <w:t xml:space="preserve">wie wichtig eine </w:t>
      </w:r>
      <w:r w:rsidR="009159B0">
        <w:t>gute</w:t>
      </w:r>
      <w:r w:rsidR="00685B55" w:rsidRPr="00111868">
        <w:t xml:space="preserve"> Zusammenarbeit zwischen Hersteller und Ausführenden </w:t>
      </w:r>
      <w:r w:rsidR="00111868" w:rsidRPr="00111868">
        <w:t>ist.</w:t>
      </w:r>
    </w:p>
    <w:p w14:paraId="383CC345" w14:textId="1857A994" w:rsidR="002D671A" w:rsidRDefault="00F35DB9" w:rsidP="002D671A">
      <w:pPr>
        <w:pStyle w:val="Pressetext"/>
      </w:pPr>
      <w:r w:rsidRPr="00F35DB9">
        <w:t>Wie gutes Teamwork funktioniert</w:t>
      </w:r>
      <w:r>
        <w:t xml:space="preserve">, konnten alle </w:t>
      </w:r>
      <w:r w:rsidR="00685B55">
        <w:t xml:space="preserve">bisherigen </w:t>
      </w:r>
      <w:r>
        <w:t xml:space="preserve">Preisträger </w:t>
      </w:r>
      <w:r w:rsidR="009159B0">
        <w:t>von</w:t>
      </w:r>
      <w:r w:rsidR="00685B55">
        <w:t xml:space="preserve"> „</w:t>
      </w:r>
      <w:proofErr w:type="spellStart"/>
      <w:r w:rsidR="00685B55">
        <w:t>Masters@Work</w:t>
      </w:r>
      <w:proofErr w:type="spellEnd"/>
      <w:r w:rsidR="00685B55">
        <w:t>“ unter Beweis stellen. Mit dem Preis zeichnet Gutjahr seit 2023 erfolgreiche Projekte aus</w:t>
      </w:r>
      <w:r>
        <w:t xml:space="preserve">, bei denen es </w:t>
      </w:r>
      <w:r w:rsidR="00685B55">
        <w:t xml:space="preserve">besonders </w:t>
      </w:r>
      <w:r>
        <w:t xml:space="preserve">auf </w:t>
      </w:r>
      <w:r w:rsidR="0012319E">
        <w:t>die</w:t>
      </w:r>
      <w:r>
        <w:t xml:space="preserve"> gute </w:t>
      </w:r>
      <w:r w:rsidR="00587359">
        <w:t xml:space="preserve">Zusammenarbeit </w:t>
      </w:r>
      <w:r>
        <w:t xml:space="preserve">ankam. </w:t>
      </w:r>
      <w:r w:rsidR="0012319E">
        <w:t xml:space="preserve">Viermal konnten sich jeweils ein Verarbeiter und ein Gutjahr-Mitarbeiter – </w:t>
      </w:r>
      <w:r w:rsidR="00727D16">
        <w:t xml:space="preserve">immer </w:t>
      </w:r>
      <w:r w:rsidR="0012319E">
        <w:t xml:space="preserve">Meister ihres Fachs – über die Auszeichnung freuen. </w:t>
      </w:r>
      <w:r w:rsidR="001C180C">
        <w:t>2024 werden weitere Preisträger folgen. „Wir waren erstaunt, wie groß das Interesse an der Aktion war, sowohl von Seiten der Verarbeiter als auch bei uns im Haus“, sagt Gutjahr-</w:t>
      </w:r>
      <w:r w:rsidR="00665EAB">
        <w:t xml:space="preserve">Marketingleiterin Silke </w:t>
      </w:r>
      <w:proofErr w:type="spellStart"/>
      <w:r w:rsidR="00665EAB">
        <w:t>Ponfick</w:t>
      </w:r>
      <w:proofErr w:type="spellEnd"/>
      <w:r w:rsidR="001C180C">
        <w:t>. „Umso mehr freuen wir uns darauf, in diesem Jahr weitere ‚Meister‘ auszeichnen zu können.“</w:t>
      </w:r>
    </w:p>
    <w:p w14:paraId="6CBEA15C" w14:textId="77777777" w:rsidR="001C180C" w:rsidRDefault="001C180C" w:rsidP="002D671A">
      <w:pPr>
        <w:pStyle w:val="Pressetext"/>
      </w:pPr>
    </w:p>
    <w:p w14:paraId="739C1693" w14:textId="5EF593D4" w:rsidR="00436A7A" w:rsidRPr="00436A7A" w:rsidRDefault="00111868" w:rsidP="005A3DD3">
      <w:pPr>
        <w:pStyle w:val="Pressetext"/>
        <w:rPr>
          <w:b/>
        </w:rPr>
      </w:pPr>
      <w:r w:rsidRPr="00111868">
        <w:rPr>
          <w:b/>
        </w:rPr>
        <w:t>Sanierung einer Dachterrasse in historischem Speicher</w:t>
      </w:r>
    </w:p>
    <w:p w14:paraId="55844D27" w14:textId="4310E1D6" w:rsidR="002D671A" w:rsidRDefault="000341FD" w:rsidP="007F2606">
      <w:pPr>
        <w:pStyle w:val="Pressetext"/>
      </w:pPr>
      <w:r>
        <w:t>Den allerersten „</w:t>
      </w:r>
      <w:proofErr w:type="spellStart"/>
      <w:r>
        <w:t>Masters@Work</w:t>
      </w:r>
      <w:proofErr w:type="spellEnd"/>
      <w:r>
        <w:t>“-Award erhielten 2023</w:t>
      </w:r>
      <w:r w:rsidR="002D671A">
        <w:t xml:space="preserve"> </w:t>
      </w:r>
      <w:r w:rsidR="002D671A" w:rsidRPr="002D671A">
        <w:t>Andreas Zimmermann, Fliesenlegermeist</w:t>
      </w:r>
      <w:r w:rsidR="009F5E09">
        <w:t xml:space="preserve">er </w:t>
      </w:r>
      <w:r w:rsidR="003F0D60">
        <w:t>aus dem</w:t>
      </w:r>
      <w:r w:rsidR="009F5E09">
        <w:t xml:space="preserve"> sächsischen</w:t>
      </w:r>
      <w:r w:rsidR="002D671A" w:rsidRPr="002D671A">
        <w:t xml:space="preserve"> Meuselwitz, und Gutjahr-Fachberater Ingo Warschawsky</w:t>
      </w:r>
      <w:r w:rsidR="002D671A">
        <w:t xml:space="preserve">. </w:t>
      </w:r>
      <w:r w:rsidR="00111868">
        <w:t>B</w:t>
      </w:r>
      <w:r w:rsidR="002D671A">
        <w:t>ei der Sanierung der</w:t>
      </w:r>
      <w:r w:rsidR="002D671A" w:rsidRPr="003549B9">
        <w:t xml:space="preserve"> Dachterrasse </w:t>
      </w:r>
      <w:r w:rsidR="002D671A">
        <w:t>eines</w:t>
      </w:r>
      <w:r w:rsidR="002D671A" w:rsidRPr="003549B9">
        <w:t xml:space="preserve"> alten Speichergebäudes</w:t>
      </w:r>
      <w:r w:rsidR="002D671A">
        <w:t xml:space="preserve"> </w:t>
      </w:r>
      <w:r w:rsidR="002D671A" w:rsidRPr="003549B9">
        <w:t>in Naumburg</w:t>
      </w:r>
      <w:r w:rsidR="002D671A">
        <w:t xml:space="preserve"> </w:t>
      </w:r>
      <w:r w:rsidR="00111868">
        <w:t>galt es</w:t>
      </w:r>
      <w:r w:rsidR="00587359">
        <w:t xml:space="preserve"> wie so oft</w:t>
      </w:r>
      <w:r w:rsidR="00111868">
        <w:t>, bei einer</w:t>
      </w:r>
      <w:r w:rsidR="00111868" w:rsidRPr="001527E8">
        <w:t xml:space="preserve"> schwierige</w:t>
      </w:r>
      <w:r w:rsidR="00111868">
        <w:t>n</w:t>
      </w:r>
      <w:r w:rsidR="00111868" w:rsidRPr="001527E8">
        <w:t xml:space="preserve"> Untergrundsituation </w:t>
      </w:r>
      <w:r w:rsidR="00111868">
        <w:t>einen</w:t>
      </w:r>
      <w:r w:rsidR="00111868" w:rsidRPr="001527E8">
        <w:t xml:space="preserve"> optimalen Systemaufbau </w:t>
      </w:r>
      <w:r w:rsidR="00111868">
        <w:t xml:space="preserve">zu entwickeln. Dabei warteten auf sie </w:t>
      </w:r>
      <w:r w:rsidR="002D671A" w:rsidRPr="003549B9">
        <w:t>gleich mehrere Herausforderungen</w:t>
      </w:r>
      <w:r w:rsidR="006247D3">
        <w:t>:</w:t>
      </w:r>
      <w:r w:rsidR="002D671A" w:rsidRPr="003549B9">
        <w:t xml:space="preserve"> </w:t>
      </w:r>
      <w:r w:rsidR="002D671A">
        <w:t>unterschiedliche Gefällesituationen</w:t>
      </w:r>
      <w:r w:rsidR="001C180C">
        <w:t xml:space="preserve"> </w:t>
      </w:r>
      <w:r w:rsidR="002D671A">
        <w:t xml:space="preserve">mit </w:t>
      </w:r>
      <w:r>
        <w:t xml:space="preserve">großen </w:t>
      </w:r>
      <w:r w:rsidR="002D671A">
        <w:t>Höhenunterschieden</w:t>
      </w:r>
      <w:r w:rsidR="00727D16">
        <w:t xml:space="preserve">, eine </w:t>
      </w:r>
      <w:r w:rsidR="002D671A">
        <w:t xml:space="preserve">sehr geringe Aufbauhöhe am Türübergang. Gutjahr-Fachberater Ingo </w:t>
      </w:r>
      <w:proofErr w:type="spellStart"/>
      <w:r w:rsidR="002D671A">
        <w:t>Warschawsky</w:t>
      </w:r>
      <w:proofErr w:type="spellEnd"/>
      <w:r w:rsidR="002D671A">
        <w:t xml:space="preserve"> </w:t>
      </w:r>
      <w:r w:rsidR="00727D16">
        <w:t xml:space="preserve">und </w:t>
      </w:r>
      <w:r w:rsidR="002D671A">
        <w:t xml:space="preserve">Fliesenlegermeister </w:t>
      </w:r>
      <w:r w:rsidR="002D671A" w:rsidRPr="002D671A">
        <w:t>Andreas Zimmermann</w:t>
      </w:r>
      <w:r w:rsidR="002D671A">
        <w:t xml:space="preserve"> </w:t>
      </w:r>
      <w:r w:rsidR="00727D16">
        <w:t xml:space="preserve">entwickelten gemeinsam </w:t>
      </w:r>
      <w:r w:rsidR="002D671A">
        <w:t xml:space="preserve">eine passende Drainagelösung, bestehend aus dem leichtgewichtigen Alu-Rahmensystem </w:t>
      </w:r>
      <w:proofErr w:type="spellStart"/>
      <w:r w:rsidR="002D671A" w:rsidRPr="0035453A">
        <w:t>TerraMaxx</w:t>
      </w:r>
      <w:proofErr w:type="spellEnd"/>
      <w:r w:rsidR="002D671A" w:rsidRPr="0035453A">
        <w:t xml:space="preserve"> RS</w:t>
      </w:r>
      <w:r w:rsidR="002D671A">
        <w:t>, Drain- und Ablaufrosten sowie Sockelprofilen. „</w:t>
      </w:r>
      <w:r w:rsidR="00A44DC2">
        <w:t>Für d</w:t>
      </w:r>
      <w:r w:rsidR="00A44DC2" w:rsidRPr="00A44DC2">
        <w:t xml:space="preserve">ie enormen Höhenunterschiede und die Anforderungen an </w:t>
      </w:r>
      <w:r w:rsidR="00A44DC2">
        <w:t xml:space="preserve">die </w:t>
      </w:r>
      <w:r w:rsidR="00A44DC2" w:rsidRPr="00A44DC2">
        <w:t xml:space="preserve">Stabilität </w:t>
      </w:r>
      <w:r w:rsidR="00A44DC2">
        <w:t>war das</w:t>
      </w:r>
      <w:r w:rsidR="00A44DC2" w:rsidRPr="00A44DC2">
        <w:t xml:space="preserve"> Alu-Rahmensystem </w:t>
      </w:r>
      <w:r w:rsidR="00D86917">
        <w:t>das ideale System</w:t>
      </w:r>
      <w:r w:rsidR="00A44DC2">
        <w:t>“</w:t>
      </w:r>
      <w:r w:rsidR="002D671A">
        <w:t xml:space="preserve">, erklärt Andreas Zimmermann </w:t>
      </w:r>
      <w:r w:rsidR="00370D79">
        <w:t>die gemeinsam gefundene Lösung</w:t>
      </w:r>
      <w:r w:rsidR="00436A7A">
        <w:t xml:space="preserve">. </w:t>
      </w:r>
    </w:p>
    <w:p w14:paraId="5F89A943" w14:textId="34A64AEC" w:rsidR="00F35DB9" w:rsidRDefault="00F35DB9" w:rsidP="007F2606">
      <w:pPr>
        <w:pStyle w:val="Pressetext"/>
      </w:pPr>
    </w:p>
    <w:p w14:paraId="6A94FCE0" w14:textId="69042187" w:rsidR="00436A7A" w:rsidRPr="00111868" w:rsidRDefault="006247D3" w:rsidP="007F2606">
      <w:pPr>
        <w:pStyle w:val="Pressetext"/>
        <w:rPr>
          <w:b/>
        </w:rPr>
      </w:pPr>
      <w:r>
        <w:rPr>
          <w:b/>
        </w:rPr>
        <w:t>A</w:t>
      </w:r>
      <w:r w:rsidR="00111868" w:rsidRPr="00111868">
        <w:rPr>
          <w:b/>
        </w:rPr>
        <w:t>nspruchsvolle Terrassen</w:t>
      </w:r>
      <w:r>
        <w:rPr>
          <w:b/>
        </w:rPr>
        <w:t>gestaltung</w:t>
      </w:r>
      <w:r w:rsidR="00111868" w:rsidRPr="00111868">
        <w:rPr>
          <w:b/>
        </w:rPr>
        <w:t xml:space="preserve"> im mediterranen Stil</w:t>
      </w:r>
    </w:p>
    <w:p w14:paraId="48A550DC" w14:textId="7795024C" w:rsidR="00436A7A" w:rsidRDefault="00436A7A" w:rsidP="00436A7A">
      <w:pPr>
        <w:pStyle w:val="Pressetext"/>
      </w:pPr>
      <w:r>
        <w:t xml:space="preserve">Die Firma Rahm-Gartendesign aus </w:t>
      </w:r>
      <w:r w:rsidRPr="00436A7A">
        <w:t>Obermoschel</w:t>
      </w:r>
      <w:r>
        <w:t xml:space="preserve"> in Rheinland-Pfalz arbeitet bereits seit </w:t>
      </w:r>
      <w:r w:rsidR="003F0D60">
        <w:t>vielen</w:t>
      </w:r>
      <w:r>
        <w:t xml:space="preserve"> Jahren </w:t>
      </w:r>
      <w:r w:rsidRPr="00436A7A">
        <w:t xml:space="preserve">mit </w:t>
      </w:r>
      <w:r>
        <w:t>Gutjahr</w:t>
      </w:r>
      <w:r w:rsidRPr="00436A7A">
        <w:t xml:space="preserve"> und dem Fachberater Markus Mannweiler zusammen</w:t>
      </w:r>
      <w:r>
        <w:t xml:space="preserve">. </w:t>
      </w:r>
      <w:r w:rsidR="00A9313E">
        <w:t>Auf einer Baustelle</w:t>
      </w:r>
      <w:r w:rsidRPr="00436A7A">
        <w:t xml:space="preserve"> in Roxheim</w:t>
      </w:r>
      <w:r>
        <w:t xml:space="preserve"> wünschte </w:t>
      </w:r>
      <w:r w:rsidR="00D86917">
        <w:t xml:space="preserve">sich </w:t>
      </w:r>
      <w:r>
        <w:t xml:space="preserve">die Bauherrin nichts Geringeres </w:t>
      </w:r>
      <w:r w:rsidRPr="00436A7A">
        <w:t>als eine 200 qm große, in organischen Formen rund um das Haus geschwungene Terrassenanlage mit Pool und Koi-Teich –</w:t>
      </w:r>
      <w:r w:rsidR="00A50C2A">
        <w:t xml:space="preserve"> und</w:t>
      </w:r>
      <w:r>
        <w:t xml:space="preserve"> bestehend aus </w:t>
      </w:r>
      <w:r w:rsidRPr="00436A7A">
        <w:t>unterschiedlich großen, im römischen Verband verlegten Keramikplatten</w:t>
      </w:r>
      <w:r>
        <w:t xml:space="preserve"> und</w:t>
      </w:r>
      <w:r w:rsidRPr="00436A7A">
        <w:t xml:space="preserve"> eingefasst mit Quarzit-Pflastersteinen.</w:t>
      </w:r>
      <w:r>
        <w:t xml:space="preserve"> Das alles musste auf </w:t>
      </w:r>
      <w:r w:rsidRPr="00436A7A">
        <w:t>ein</w:t>
      </w:r>
      <w:r>
        <w:t xml:space="preserve">em </w:t>
      </w:r>
      <w:r w:rsidRPr="00436A7A">
        <w:t>unebene</w:t>
      </w:r>
      <w:r>
        <w:t>n</w:t>
      </w:r>
      <w:r w:rsidRPr="00436A7A">
        <w:t>, bindige</w:t>
      </w:r>
      <w:r>
        <w:t>n</w:t>
      </w:r>
      <w:r w:rsidRPr="00436A7A">
        <w:t xml:space="preserve"> Boden mit hohem Lehmanteil und geringer Wasserableitfähigkeit </w:t>
      </w:r>
      <w:r w:rsidR="009F5E09">
        <w:t>funktionieren</w:t>
      </w:r>
      <w:r w:rsidRPr="00436A7A">
        <w:t>.</w:t>
      </w:r>
      <w:r>
        <w:t xml:space="preserve"> Den beiden Experten war klar, dass hier eine leistungsfähige Entwässerung zwingend nötig war, um die hochwertige Außenfläche vor Frostschäden, Belagsrissen und Verfärbungen im Naturstein zu schützen. Das gelang ihnen mit dem </w:t>
      </w:r>
      <w:r w:rsidRPr="00436A7A">
        <w:t xml:space="preserve">Drainagesystem </w:t>
      </w:r>
      <w:r>
        <w:t>AquaDrain</w:t>
      </w:r>
      <w:r w:rsidRPr="00436A7A">
        <w:t xml:space="preserve"> HU-EK</w:t>
      </w:r>
      <w:r>
        <w:t>. „</w:t>
      </w:r>
      <w:r w:rsidR="00995B18">
        <w:t>Markus Mannweiler kommt öfter mal auf die Baustelle raus und berät uns zur richtigen Produktauswahl. Wenn’s rund geht im Garten</w:t>
      </w:r>
      <w:r w:rsidR="006247D3">
        <w:t>-</w:t>
      </w:r>
      <w:r w:rsidR="00995B18">
        <w:t>Landschaftsbau, ist man dankbar, wenn man die Materialplanung outsourcen kann an Leute, denen man vertraut“, freut sich Firmengründer und -inhaber Björn Rahm über die gute Zusammenarbeit</w:t>
      </w:r>
      <w:r w:rsidR="002E326A">
        <w:t>.</w:t>
      </w:r>
    </w:p>
    <w:p w14:paraId="4D96C0CF" w14:textId="76DE55A7" w:rsidR="00436A7A" w:rsidRDefault="00436A7A" w:rsidP="007F2606">
      <w:pPr>
        <w:pStyle w:val="Pressetext"/>
      </w:pPr>
    </w:p>
    <w:p w14:paraId="4A88D5D0" w14:textId="23118759" w:rsidR="00436A7A" w:rsidRPr="00111868" w:rsidRDefault="00111868" w:rsidP="007F2606">
      <w:pPr>
        <w:pStyle w:val="Pressetext"/>
        <w:rPr>
          <w:b/>
        </w:rPr>
      </w:pPr>
      <w:r w:rsidRPr="00111868">
        <w:rPr>
          <w:b/>
        </w:rPr>
        <w:t xml:space="preserve">Sanierung der Außentreppe einer </w:t>
      </w:r>
      <w:r w:rsidR="006247D3">
        <w:rPr>
          <w:b/>
        </w:rPr>
        <w:t>Architektenvilla</w:t>
      </w:r>
    </w:p>
    <w:p w14:paraId="24833CE3" w14:textId="79B4A701" w:rsidR="002E326A" w:rsidRDefault="00EB7811" w:rsidP="007F2606">
      <w:pPr>
        <w:pStyle w:val="Pressetext"/>
      </w:pPr>
      <w:r w:rsidRPr="00EB7811">
        <w:t xml:space="preserve">Als </w:t>
      </w:r>
      <w:r w:rsidR="005E304E" w:rsidRPr="00EB7811">
        <w:t>Jörg Dinger</w:t>
      </w:r>
      <w:r w:rsidR="006247D3">
        <w:t>,</w:t>
      </w:r>
      <w:r w:rsidR="005E304E" w:rsidRPr="005E304E">
        <w:t xml:space="preserve"> </w:t>
      </w:r>
      <w:r w:rsidR="005E304E" w:rsidRPr="00EB7811">
        <w:t xml:space="preserve">Geschäftsführer </w:t>
      </w:r>
      <w:r w:rsidR="00A50C2A">
        <w:t>eines</w:t>
      </w:r>
      <w:r w:rsidR="005E304E" w:rsidRPr="00EB7811">
        <w:t xml:space="preserve"> Fliesenfachbetrieb</w:t>
      </w:r>
      <w:r w:rsidR="00A50C2A">
        <w:t>s</w:t>
      </w:r>
      <w:r w:rsidR="005E304E" w:rsidRPr="00EB7811">
        <w:t xml:space="preserve"> </w:t>
      </w:r>
      <w:r w:rsidR="005E304E">
        <w:t xml:space="preserve">in Lauf im Schwarzwald, eine Anfrage für </w:t>
      </w:r>
      <w:r w:rsidR="00587359">
        <w:t>die</w:t>
      </w:r>
      <w:r w:rsidRPr="00EB7811">
        <w:t xml:space="preserve"> Sanierung der Außentreppe </w:t>
      </w:r>
      <w:r w:rsidR="005E304E">
        <w:t xml:space="preserve">einer </w:t>
      </w:r>
      <w:r w:rsidR="005E304E" w:rsidRPr="005E304E">
        <w:t xml:space="preserve">Architektenvilla im Bauhaus-Stil </w:t>
      </w:r>
      <w:r w:rsidR="005E304E">
        <w:t xml:space="preserve">in Baden-Baden erhielt, </w:t>
      </w:r>
      <w:r w:rsidRPr="00EB7811">
        <w:t xml:space="preserve">galt sein erster Anruf </w:t>
      </w:r>
      <w:r w:rsidR="005E304E">
        <w:t xml:space="preserve">Gutjahr-Fachberater </w:t>
      </w:r>
      <w:r w:rsidRPr="00EB7811">
        <w:t>Holger Kunz.</w:t>
      </w:r>
      <w:r w:rsidR="00A21426">
        <w:t xml:space="preserve"> Denn Gutjahr ist der einzige Hersteller, der eine speziell für Außentreppen entwickelte Stufendrainage anbietet. </w:t>
      </w:r>
      <w:r w:rsidR="006247D3">
        <w:t>Zusammen</w:t>
      </w:r>
      <w:r w:rsidR="00A21426">
        <w:t xml:space="preserve"> entwickelten sie eine Aufbaulösung </w:t>
      </w:r>
      <w:r w:rsidR="00BF62A3">
        <w:t xml:space="preserve">sowohl </w:t>
      </w:r>
      <w:r w:rsidR="00A21426">
        <w:t>für die große Treppenanlage</w:t>
      </w:r>
      <w:r w:rsidR="00BF62A3">
        <w:t xml:space="preserve"> als </w:t>
      </w:r>
      <w:r w:rsidR="00A21426">
        <w:t>auch für den terrassenartigen Eingangsbereich</w:t>
      </w:r>
      <w:r w:rsidR="00BF62A3">
        <w:t xml:space="preserve"> –</w:t>
      </w:r>
      <w:r w:rsidR="00A21426">
        <w:t xml:space="preserve"> der kaum Aufbauhöhe </w:t>
      </w:r>
      <w:r w:rsidR="00587359">
        <w:t>bot</w:t>
      </w:r>
      <w:r w:rsidR="00A21426">
        <w:t>. „</w:t>
      </w:r>
      <w:r w:rsidR="00A21426" w:rsidRPr="00A21426">
        <w:t>Bei so einem hochwertigen Objekt wünscht man sich eine</w:t>
      </w:r>
      <w:r w:rsidR="00A21426">
        <w:t>n ausblühungsfreien Belag, der ‚</w:t>
      </w:r>
      <w:r w:rsidR="00A21426" w:rsidRPr="00A21426">
        <w:t>ewig</w:t>
      </w:r>
      <w:r w:rsidR="00A21426">
        <w:t>‘</w:t>
      </w:r>
      <w:r w:rsidR="00A21426" w:rsidRPr="00A21426">
        <w:t xml:space="preserve"> hält. </w:t>
      </w:r>
      <w:r w:rsidR="00CB1044">
        <w:t>M</w:t>
      </w:r>
      <w:r w:rsidR="00A21426" w:rsidRPr="00A21426">
        <w:t xml:space="preserve">it </w:t>
      </w:r>
      <w:r w:rsidR="006247D3">
        <w:t>Gutjahr</w:t>
      </w:r>
      <w:r w:rsidR="00CB1044">
        <w:t>-Produkten</w:t>
      </w:r>
      <w:r w:rsidR="006247D3" w:rsidRPr="00A21426">
        <w:t xml:space="preserve"> </w:t>
      </w:r>
      <w:r w:rsidR="00A21426" w:rsidRPr="00A21426">
        <w:t>haben wir</w:t>
      </w:r>
      <w:r w:rsidR="00A21426">
        <w:t xml:space="preserve"> die besten Erfahrungen gemacht“, betont Jörg Dinger. </w:t>
      </w:r>
    </w:p>
    <w:p w14:paraId="26FD2B05" w14:textId="77777777" w:rsidR="000341FD" w:rsidRDefault="000341FD" w:rsidP="007F2606">
      <w:pPr>
        <w:pStyle w:val="Pressetext"/>
      </w:pPr>
    </w:p>
    <w:p w14:paraId="752540B2" w14:textId="6617A23B" w:rsidR="006E3303" w:rsidRPr="009F5E09" w:rsidRDefault="009F5E09" w:rsidP="009F5E09">
      <w:pPr>
        <w:pStyle w:val="Pressetext"/>
        <w:rPr>
          <w:b/>
        </w:rPr>
      </w:pPr>
      <w:r w:rsidRPr="009F5E09">
        <w:rPr>
          <w:b/>
        </w:rPr>
        <w:t>Sonderlösung für Innenhof in den Dünen von Sylt</w:t>
      </w:r>
    </w:p>
    <w:p w14:paraId="665F9BC4" w14:textId="0AFF63C7" w:rsidR="00A634F7" w:rsidRDefault="006E3303" w:rsidP="003E1BD5">
      <w:pPr>
        <w:pStyle w:val="Pressetext"/>
      </w:pPr>
      <w:r>
        <w:t xml:space="preserve">Ein Planungsbüro </w:t>
      </w:r>
      <w:r w:rsidR="001F63E6">
        <w:t>aus</w:t>
      </w:r>
      <w:r>
        <w:t xml:space="preserve"> Sylt brachte Gutjahr-Fachberater </w:t>
      </w:r>
      <w:r w:rsidRPr="006E3303">
        <w:t xml:space="preserve">Jens Hundt und den Sylter Fliesenlegermeister Sönke Rahn </w:t>
      </w:r>
      <w:r w:rsidR="001F63E6">
        <w:t>zusammen. Es ging um den</w:t>
      </w:r>
      <w:r w:rsidR="001F63E6" w:rsidRPr="001F63E6">
        <w:t xml:space="preserve"> Innenhof </w:t>
      </w:r>
      <w:r w:rsidR="001F63E6">
        <w:t>einer</w:t>
      </w:r>
      <w:r w:rsidR="001F63E6" w:rsidRPr="001F63E6">
        <w:t xml:space="preserve"> hochwertigen Wohnanlage</w:t>
      </w:r>
      <w:r w:rsidR="007E5FAC" w:rsidRPr="007E5FAC">
        <w:t xml:space="preserve"> </w:t>
      </w:r>
      <w:r w:rsidR="007E5FAC" w:rsidRPr="001F63E6">
        <w:t>hinter der Düne direkt am Strand</w:t>
      </w:r>
      <w:r w:rsidR="001F63E6">
        <w:t xml:space="preserve">, </w:t>
      </w:r>
      <w:r w:rsidR="009F5E09">
        <w:t xml:space="preserve">der seit zwei Jahren </w:t>
      </w:r>
      <w:r w:rsidR="001F63E6" w:rsidRPr="001F63E6">
        <w:t>eine Baustelle</w:t>
      </w:r>
      <w:r w:rsidR="001F63E6">
        <w:t xml:space="preserve"> war</w:t>
      </w:r>
      <w:r w:rsidR="009F5E09">
        <w:t xml:space="preserve">. </w:t>
      </w:r>
      <w:r w:rsidR="00E57954">
        <w:t xml:space="preserve">Gewünscht war </w:t>
      </w:r>
      <w:r w:rsidR="007E5FAC">
        <w:t>die</w:t>
      </w:r>
      <w:r w:rsidR="00E57954">
        <w:t xml:space="preserve"> feste Verlegung groß</w:t>
      </w:r>
      <w:r w:rsidR="007E5FAC">
        <w:t>formatiger</w:t>
      </w:r>
      <w:r w:rsidR="00E57954">
        <w:t xml:space="preserve"> Keramikplatten. </w:t>
      </w:r>
      <w:r w:rsidR="009F5E09">
        <w:t>E</w:t>
      </w:r>
      <w:r w:rsidR="009F5E09" w:rsidRPr="009F5E09">
        <w:t>in ursprünglich beauftragte</w:t>
      </w:r>
      <w:r w:rsidR="009F5E09">
        <w:t>r</w:t>
      </w:r>
      <w:r w:rsidR="009F5E09" w:rsidRPr="009F5E09">
        <w:t xml:space="preserve"> Galabau-Betrieb</w:t>
      </w:r>
      <w:r w:rsidR="009F5E09">
        <w:t xml:space="preserve"> hatte diese </w:t>
      </w:r>
      <w:r w:rsidR="00E57954">
        <w:t xml:space="preserve">mit einer </w:t>
      </w:r>
      <w:r w:rsidR="00E57954">
        <w:lastRenderedPageBreak/>
        <w:t>Drainagematte und herkömmlichem zementären Drainmörtel</w:t>
      </w:r>
      <w:r w:rsidR="006247D3" w:rsidRPr="006247D3">
        <w:t xml:space="preserve"> </w:t>
      </w:r>
      <w:r w:rsidR="006247D3">
        <w:t>geplant</w:t>
      </w:r>
      <w:r w:rsidR="001C180C">
        <w:t>. Dieser</w:t>
      </w:r>
      <w:r w:rsidR="00E57954">
        <w:t xml:space="preserve"> </w:t>
      </w:r>
      <w:r w:rsidR="001C180C">
        <w:t xml:space="preserve">erfordert </w:t>
      </w:r>
      <w:r w:rsidR="00665EAB">
        <w:t>in der Regel eine Dicke</w:t>
      </w:r>
      <w:r w:rsidR="00E57954">
        <w:t xml:space="preserve"> von mindestens 5 cm</w:t>
      </w:r>
      <w:r w:rsidR="001C180C">
        <w:t xml:space="preserve"> – der </w:t>
      </w:r>
      <w:r w:rsidR="00E57954">
        <w:t>über einer Tiefgarage liegende Innenh</w:t>
      </w:r>
      <w:r w:rsidR="006247D3">
        <w:t xml:space="preserve">of hatte jedoch insgesamt nur </w:t>
      </w:r>
      <w:r w:rsidR="001C180C">
        <w:t>rund</w:t>
      </w:r>
      <w:r w:rsidR="00E57954">
        <w:t xml:space="preserve"> 6 cm Aufbauhöhe und so gut wie kein Gefälle. </w:t>
      </w:r>
      <w:r w:rsidR="001C180C">
        <w:t>D</w:t>
      </w:r>
      <w:r w:rsidR="00E57954">
        <w:t xml:space="preserve">ie geplante Lösung </w:t>
      </w:r>
      <w:r w:rsidR="001C180C">
        <w:t xml:space="preserve">war also </w:t>
      </w:r>
      <w:r w:rsidR="00E57954">
        <w:t xml:space="preserve">schlicht nicht möglich. Fachberater Jens Hundt konnte in Abstimmung mit seinen Kollegen aus der Gutjahr-Produkttechnik eine regelgerechte </w:t>
      </w:r>
      <w:r w:rsidR="00665EAB">
        <w:t xml:space="preserve">Lösung </w:t>
      </w:r>
      <w:r w:rsidR="00E57954">
        <w:t>erarbeiten</w:t>
      </w:r>
      <w:r w:rsidR="001C180C">
        <w:t>:</w:t>
      </w:r>
      <w:r w:rsidR="00E57954">
        <w:t xml:space="preserve"> </w:t>
      </w:r>
      <w:r w:rsidR="001C180C">
        <w:t>die</w:t>
      </w:r>
      <w:r w:rsidR="003E1BD5">
        <w:t xml:space="preserve"> </w:t>
      </w:r>
      <w:r w:rsidR="003E1BD5" w:rsidRPr="003E1BD5">
        <w:t xml:space="preserve">Drainagematte </w:t>
      </w:r>
      <w:r w:rsidR="003E1BD5">
        <w:t>AquaDrain</w:t>
      </w:r>
      <w:r w:rsidR="003E1BD5" w:rsidRPr="003E1BD5">
        <w:t xml:space="preserve"> EK</w:t>
      </w:r>
      <w:r w:rsidR="003E1BD5">
        <w:t xml:space="preserve">, die </w:t>
      </w:r>
      <w:r w:rsidR="003E1BD5" w:rsidRPr="003E1BD5">
        <w:t xml:space="preserve">selbst bei geringem Gefälle </w:t>
      </w:r>
      <w:r w:rsidR="003E1BD5">
        <w:t>eine hohe</w:t>
      </w:r>
      <w:r w:rsidR="003E1BD5" w:rsidRPr="003E1BD5">
        <w:t xml:space="preserve"> Entwässerungsleistung </w:t>
      </w:r>
      <w:r w:rsidR="009F5E09">
        <w:t>aufweist</w:t>
      </w:r>
      <w:r w:rsidR="003E1BD5">
        <w:t>, und de</w:t>
      </w:r>
      <w:r w:rsidR="001C180C">
        <w:t>r</w:t>
      </w:r>
      <w:r w:rsidR="003E1BD5">
        <w:t xml:space="preserve"> Drainagemörtel MortecDrain EP, der einen Aufbau schon ab 2,5 cm Dicke erlaubt. „E</w:t>
      </w:r>
      <w:r w:rsidR="003E1BD5" w:rsidRPr="003E1BD5">
        <w:t xml:space="preserve">s war das erste Mal, dass wir direkt mit </w:t>
      </w:r>
      <w:r w:rsidR="003E1BD5">
        <w:t>Gutjahr</w:t>
      </w:r>
      <w:r w:rsidR="003E1BD5" w:rsidRPr="003E1BD5">
        <w:t xml:space="preserve"> gearbeitet haben. Alles hat so gut geklappt, dass wir uns inzwischen für eine Schulung angemeldet haben, um mehr über die Produkte zu lernen. Denn für die Sylter Witteru</w:t>
      </w:r>
      <w:r w:rsidR="003E1BD5">
        <w:t xml:space="preserve">ngsbedingungen sind die optimal“, </w:t>
      </w:r>
      <w:r w:rsidR="001C180C">
        <w:t>sagt</w:t>
      </w:r>
      <w:r w:rsidR="003E1BD5">
        <w:t xml:space="preserve"> </w:t>
      </w:r>
      <w:r w:rsidR="00587359" w:rsidRPr="006E3303">
        <w:t xml:space="preserve">Fliesenlegermeister </w:t>
      </w:r>
      <w:r w:rsidR="003E1BD5" w:rsidRPr="006E3303">
        <w:t>Rahn</w:t>
      </w:r>
      <w:r w:rsidR="003E1BD5">
        <w:t xml:space="preserve">. </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3C2B6158"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3</w:t>
      </w:r>
      <w:r w:rsidR="00EB439B">
        <w:rPr>
          <w:sz w:val="20"/>
          <w:szCs w:val="20"/>
          <w:lang w:val="de-CH"/>
        </w:rPr>
        <w:t>5</w:t>
      </w:r>
      <w:r w:rsidRPr="00641354">
        <w:rPr>
          <w:sz w:val="20"/>
          <w:szCs w:val="20"/>
          <w:lang w:val="de-CH"/>
        </w:rPr>
        <w:t xml:space="preserve">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B629D2D" w14:textId="67423C51" w:rsidR="0022769C" w:rsidRPr="001008AF" w:rsidRDefault="001C44FB" w:rsidP="00EB06DD">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7" w:history="1">
        <w:r w:rsidRPr="00641354">
          <w:t>a.kassubek@arts-others.de</w:t>
        </w:r>
      </w:hyperlink>
    </w:p>
    <w:sectPr w:rsidR="0022769C" w:rsidRPr="001008AF" w:rsidSect="008401AB">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0354" w14:textId="77777777" w:rsidR="008401AB" w:rsidRDefault="008401AB" w:rsidP="00EC4464">
      <w:pPr>
        <w:spacing w:line="240" w:lineRule="auto"/>
      </w:pPr>
      <w:r>
        <w:separator/>
      </w:r>
    </w:p>
  </w:endnote>
  <w:endnote w:type="continuationSeparator" w:id="0">
    <w:p w14:paraId="3D7843CC" w14:textId="77777777" w:rsidR="008401AB" w:rsidRDefault="008401A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49A5" w14:textId="77777777" w:rsidR="008401AB" w:rsidRDefault="008401AB" w:rsidP="00EC4464">
      <w:pPr>
        <w:spacing w:line="240" w:lineRule="auto"/>
      </w:pPr>
      <w:r>
        <w:separator/>
      </w:r>
    </w:p>
  </w:footnote>
  <w:footnote w:type="continuationSeparator" w:id="0">
    <w:p w14:paraId="1F7DF9B9" w14:textId="77777777" w:rsidR="008401AB" w:rsidRDefault="008401A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379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341FD"/>
    <w:rsid w:val="0006362B"/>
    <w:rsid w:val="000A01A5"/>
    <w:rsid w:val="000E2DBA"/>
    <w:rsid w:val="000F6A7A"/>
    <w:rsid w:val="001008AF"/>
    <w:rsid w:val="00111868"/>
    <w:rsid w:val="0012319E"/>
    <w:rsid w:val="0013664D"/>
    <w:rsid w:val="00143AA2"/>
    <w:rsid w:val="00175469"/>
    <w:rsid w:val="001A7823"/>
    <w:rsid w:val="001C180C"/>
    <w:rsid w:val="001C44FB"/>
    <w:rsid w:val="001C4D78"/>
    <w:rsid w:val="001F63E6"/>
    <w:rsid w:val="00203B74"/>
    <w:rsid w:val="002058AC"/>
    <w:rsid w:val="002109FE"/>
    <w:rsid w:val="00214B57"/>
    <w:rsid w:val="00217A84"/>
    <w:rsid w:val="0022769C"/>
    <w:rsid w:val="002518F1"/>
    <w:rsid w:val="00270BCD"/>
    <w:rsid w:val="00276A89"/>
    <w:rsid w:val="00294100"/>
    <w:rsid w:val="002A0392"/>
    <w:rsid w:val="002A7BAD"/>
    <w:rsid w:val="002A7BCB"/>
    <w:rsid w:val="002D671A"/>
    <w:rsid w:val="002E0CC9"/>
    <w:rsid w:val="002E326A"/>
    <w:rsid w:val="00322FDF"/>
    <w:rsid w:val="00355700"/>
    <w:rsid w:val="00364DE0"/>
    <w:rsid w:val="003670CA"/>
    <w:rsid w:val="00370D79"/>
    <w:rsid w:val="003E1BD5"/>
    <w:rsid w:val="003F0D60"/>
    <w:rsid w:val="004009A4"/>
    <w:rsid w:val="00403D81"/>
    <w:rsid w:val="00404950"/>
    <w:rsid w:val="00416CD8"/>
    <w:rsid w:val="00436A7A"/>
    <w:rsid w:val="00446E5E"/>
    <w:rsid w:val="004550C9"/>
    <w:rsid w:val="004658DC"/>
    <w:rsid w:val="00465B07"/>
    <w:rsid w:val="00472DA3"/>
    <w:rsid w:val="004A3B84"/>
    <w:rsid w:val="004A4DD7"/>
    <w:rsid w:val="004C171C"/>
    <w:rsid w:val="004C736E"/>
    <w:rsid w:val="00501CB6"/>
    <w:rsid w:val="005128F6"/>
    <w:rsid w:val="005129BA"/>
    <w:rsid w:val="00537924"/>
    <w:rsid w:val="00541AA9"/>
    <w:rsid w:val="005532D2"/>
    <w:rsid w:val="005804F2"/>
    <w:rsid w:val="00582552"/>
    <w:rsid w:val="00587359"/>
    <w:rsid w:val="005A3DD3"/>
    <w:rsid w:val="005A5A7F"/>
    <w:rsid w:val="005D26D2"/>
    <w:rsid w:val="005E304E"/>
    <w:rsid w:val="005E7C23"/>
    <w:rsid w:val="006028A7"/>
    <w:rsid w:val="006044B0"/>
    <w:rsid w:val="00610290"/>
    <w:rsid w:val="0061161D"/>
    <w:rsid w:val="00622210"/>
    <w:rsid w:val="006247D3"/>
    <w:rsid w:val="00654B60"/>
    <w:rsid w:val="00654B7B"/>
    <w:rsid w:val="00665EAB"/>
    <w:rsid w:val="006730B6"/>
    <w:rsid w:val="00685B55"/>
    <w:rsid w:val="006B0BF1"/>
    <w:rsid w:val="006B6981"/>
    <w:rsid w:val="006C0669"/>
    <w:rsid w:val="006E3303"/>
    <w:rsid w:val="006F42B6"/>
    <w:rsid w:val="007108CD"/>
    <w:rsid w:val="00727D16"/>
    <w:rsid w:val="007307AD"/>
    <w:rsid w:val="00734699"/>
    <w:rsid w:val="00734FB4"/>
    <w:rsid w:val="00775B94"/>
    <w:rsid w:val="007C3B05"/>
    <w:rsid w:val="007C4B6B"/>
    <w:rsid w:val="007D71AC"/>
    <w:rsid w:val="007E5FAC"/>
    <w:rsid w:val="007E6668"/>
    <w:rsid w:val="007F2606"/>
    <w:rsid w:val="007F7527"/>
    <w:rsid w:val="00811A09"/>
    <w:rsid w:val="00820293"/>
    <w:rsid w:val="00820D94"/>
    <w:rsid w:val="0083471F"/>
    <w:rsid w:val="00837D04"/>
    <w:rsid w:val="008401AB"/>
    <w:rsid w:val="0084679F"/>
    <w:rsid w:val="008520BD"/>
    <w:rsid w:val="00854362"/>
    <w:rsid w:val="00854E0B"/>
    <w:rsid w:val="00874287"/>
    <w:rsid w:val="008A3422"/>
    <w:rsid w:val="008B552A"/>
    <w:rsid w:val="008F32D0"/>
    <w:rsid w:val="008F5903"/>
    <w:rsid w:val="00906C29"/>
    <w:rsid w:val="009159B0"/>
    <w:rsid w:val="00922B2A"/>
    <w:rsid w:val="00933440"/>
    <w:rsid w:val="009436AC"/>
    <w:rsid w:val="00956E75"/>
    <w:rsid w:val="009574B3"/>
    <w:rsid w:val="00974DD0"/>
    <w:rsid w:val="00986103"/>
    <w:rsid w:val="00995B18"/>
    <w:rsid w:val="00996DAE"/>
    <w:rsid w:val="009E3ED9"/>
    <w:rsid w:val="009E5E9A"/>
    <w:rsid w:val="009F5E09"/>
    <w:rsid w:val="00A0063E"/>
    <w:rsid w:val="00A21426"/>
    <w:rsid w:val="00A2633E"/>
    <w:rsid w:val="00A31B31"/>
    <w:rsid w:val="00A343D1"/>
    <w:rsid w:val="00A44DC2"/>
    <w:rsid w:val="00A50C2A"/>
    <w:rsid w:val="00A634F7"/>
    <w:rsid w:val="00A750AA"/>
    <w:rsid w:val="00A861D1"/>
    <w:rsid w:val="00A9313E"/>
    <w:rsid w:val="00A948A4"/>
    <w:rsid w:val="00AA3A75"/>
    <w:rsid w:val="00AA7D62"/>
    <w:rsid w:val="00AC20D1"/>
    <w:rsid w:val="00AE112D"/>
    <w:rsid w:val="00AE19FC"/>
    <w:rsid w:val="00AE35C8"/>
    <w:rsid w:val="00AF10C2"/>
    <w:rsid w:val="00AF68F7"/>
    <w:rsid w:val="00B16F5A"/>
    <w:rsid w:val="00B16FEF"/>
    <w:rsid w:val="00B435B0"/>
    <w:rsid w:val="00B4558C"/>
    <w:rsid w:val="00B65D6C"/>
    <w:rsid w:val="00B74956"/>
    <w:rsid w:val="00BA2231"/>
    <w:rsid w:val="00BA633C"/>
    <w:rsid w:val="00BF41EC"/>
    <w:rsid w:val="00BF62A3"/>
    <w:rsid w:val="00C20735"/>
    <w:rsid w:val="00C360C1"/>
    <w:rsid w:val="00C447B2"/>
    <w:rsid w:val="00C609FB"/>
    <w:rsid w:val="00C86A4E"/>
    <w:rsid w:val="00CB0DD3"/>
    <w:rsid w:val="00CB1044"/>
    <w:rsid w:val="00CB262B"/>
    <w:rsid w:val="00CE23D4"/>
    <w:rsid w:val="00CE7CD4"/>
    <w:rsid w:val="00CF2EEE"/>
    <w:rsid w:val="00D25509"/>
    <w:rsid w:val="00D26FC1"/>
    <w:rsid w:val="00D338C6"/>
    <w:rsid w:val="00D35915"/>
    <w:rsid w:val="00D36581"/>
    <w:rsid w:val="00D37245"/>
    <w:rsid w:val="00D46E97"/>
    <w:rsid w:val="00D47212"/>
    <w:rsid w:val="00D56C1D"/>
    <w:rsid w:val="00D62573"/>
    <w:rsid w:val="00D67AD8"/>
    <w:rsid w:val="00D86917"/>
    <w:rsid w:val="00D93E21"/>
    <w:rsid w:val="00DB24E2"/>
    <w:rsid w:val="00DC4406"/>
    <w:rsid w:val="00DC6CA2"/>
    <w:rsid w:val="00DD0E8F"/>
    <w:rsid w:val="00DE6060"/>
    <w:rsid w:val="00E144C6"/>
    <w:rsid w:val="00E164A8"/>
    <w:rsid w:val="00E212B1"/>
    <w:rsid w:val="00E26522"/>
    <w:rsid w:val="00E31B98"/>
    <w:rsid w:val="00E338FC"/>
    <w:rsid w:val="00E501DD"/>
    <w:rsid w:val="00E57954"/>
    <w:rsid w:val="00E603A3"/>
    <w:rsid w:val="00E622C3"/>
    <w:rsid w:val="00E63DBD"/>
    <w:rsid w:val="00E96AEB"/>
    <w:rsid w:val="00EB03D6"/>
    <w:rsid w:val="00EB06DD"/>
    <w:rsid w:val="00EB439B"/>
    <w:rsid w:val="00EB739A"/>
    <w:rsid w:val="00EB7811"/>
    <w:rsid w:val="00EC4464"/>
    <w:rsid w:val="00ED2ECC"/>
    <w:rsid w:val="00F15B14"/>
    <w:rsid w:val="00F15C0C"/>
    <w:rsid w:val="00F2641B"/>
    <w:rsid w:val="00F338B3"/>
    <w:rsid w:val="00F35DB9"/>
    <w:rsid w:val="00F41E46"/>
    <w:rsid w:val="00F44B2F"/>
    <w:rsid w:val="00F60B07"/>
    <w:rsid w:val="00F63C43"/>
    <w:rsid w:val="00F70614"/>
    <w:rsid w:val="00F83557"/>
    <w:rsid w:val="00FC3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 w:id="830027160">
      <w:bodyDiv w:val="1"/>
      <w:marLeft w:val="0"/>
      <w:marRight w:val="0"/>
      <w:marTop w:val="0"/>
      <w:marBottom w:val="0"/>
      <w:divBdr>
        <w:top w:val="none" w:sz="0" w:space="0" w:color="auto"/>
        <w:left w:val="none" w:sz="0" w:space="0" w:color="auto"/>
        <w:bottom w:val="none" w:sz="0" w:space="0" w:color="auto"/>
        <w:right w:val="none" w:sz="0" w:space="0" w:color="auto"/>
      </w:divBdr>
    </w:div>
    <w:div w:id="1066688106">
      <w:bodyDiv w:val="1"/>
      <w:marLeft w:val="0"/>
      <w:marRight w:val="0"/>
      <w:marTop w:val="0"/>
      <w:marBottom w:val="0"/>
      <w:divBdr>
        <w:top w:val="none" w:sz="0" w:space="0" w:color="auto"/>
        <w:left w:val="none" w:sz="0" w:space="0" w:color="auto"/>
        <w:bottom w:val="none" w:sz="0" w:space="0" w:color="auto"/>
        <w:right w:val="none" w:sz="0" w:space="0" w:color="auto"/>
      </w:divBdr>
    </w:div>
    <w:div w:id="19678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5707</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41</cp:revision>
  <dcterms:created xsi:type="dcterms:W3CDTF">2024-03-13T11:42:00Z</dcterms:created>
  <dcterms:modified xsi:type="dcterms:W3CDTF">2024-04-16T12:14:00Z</dcterms:modified>
</cp:coreProperties>
</file>