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22D31" w14:textId="3F102308" w:rsidR="00E501DD" w:rsidRPr="001008AF" w:rsidRDefault="00AB2E96" w:rsidP="001008AF">
      <w:pPr>
        <w:pStyle w:val="1Zeile"/>
      </w:pPr>
      <w:r>
        <w:t>KOSY UP</w:t>
      </w:r>
    </w:p>
    <w:p w14:paraId="040C6C13" w14:textId="68AD7189" w:rsidR="0022769C" w:rsidRPr="00541AA9" w:rsidRDefault="00AB2E96" w:rsidP="00AB2E96">
      <w:pPr>
        <w:pStyle w:val="2Zeile-14pt-bold"/>
        <w:jc w:val="left"/>
      </w:pPr>
      <w:r>
        <w:t>Grundriss hochladen, Linien nachzeichnen, fertig: Gutjahr hat Online-Konfigurator weiter optimiert</w:t>
      </w:r>
    </w:p>
    <w:p w14:paraId="2259B7A7" w14:textId="4AF9DEC3" w:rsidR="006C758D" w:rsidRDefault="0022769C" w:rsidP="00E63DBD">
      <w:pPr>
        <w:pStyle w:val="BickenbachBergstrae-Datum"/>
      </w:pPr>
      <w:r w:rsidRPr="0022769C">
        <w:t xml:space="preserve">Bickenbach/Bergstraße, </w:t>
      </w:r>
      <w:r w:rsidR="00A53225">
        <w:t>23</w:t>
      </w:r>
      <w:r w:rsidRPr="0022769C">
        <w:t>.</w:t>
      </w:r>
      <w:r>
        <w:t xml:space="preserve"> </w:t>
      </w:r>
      <w:r w:rsidR="00212295">
        <w:t>April</w:t>
      </w:r>
      <w:r w:rsidRPr="0022769C">
        <w:t xml:space="preserve"> </w:t>
      </w:r>
      <w:r w:rsidRPr="00E63DBD">
        <w:t>20</w:t>
      </w:r>
      <w:r w:rsidR="009436AC" w:rsidRPr="00E63DBD">
        <w:t>2</w:t>
      </w:r>
      <w:r w:rsidR="00212295">
        <w:t>5</w:t>
      </w:r>
      <w:r w:rsidRPr="00E63DBD">
        <w:t xml:space="preserve">. </w:t>
      </w:r>
      <w:r w:rsidR="00573806">
        <w:t xml:space="preserve">Ob Aufbau mit klassischer Flächendrainage oder </w:t>
      </w:r>
      <w:proofErr w:type="spellStart"/>
      <w:r w:rsidR="008D31B4">
        <w:t>aufgestelzte</w:t>
      </w:r>
      <w:proofErr w:type="spellEnd"/>
      <w:r w:rsidR="008D31B4">
        <w:t xml:space="preserve"> Konstruktion</w:t>
      </w:r>
      <w:r w:rsidR="00573806">
        <w:t xml:space="preserve">: </w:t>
      </w:r>
      <w:r w:rsidR="006C758D">
        <w:t xml:space="preserve">Als erster Hersteller hat Gutjahr </w:t>
      </w:r>
      <w:r w:rsidR="00405D62">
        <w:t xml:space="preserve">bereits vor fünf Jahren </w:t>
      </w:r>
      <w:r w:rsidR="0008796A">
        <w:t xml:space="preserve">einen durchdachten </w:t>
      </w:r>
      <w:r w:rsidR="004262B9">
        <w:t>Online-</w:t>
      </w:r>
      <w:r w:rsidR="0008796A">
        <w:t>Konfigurator fü</w:t>
      </w:r>
      <w:r w:rsidR="00B85DEB">
        <w:t>r den Außenbereich entwickelt</w:t>
      </w:r>
      <w:r w:rsidR="0008796A">
        <w:t xml:space="preserve">. </w:t>
      </w:r>
      <w:r w:rsidR="009B4D7C">
        <w:t xml:space="preserve">Seit dem stellt </w:t>
      </w:r>
      <w:r w:rsidR="00405D62" w:rsidRPr="00405D62">
        <w:t>KOSY schnell und einfach die passenden Komplettsysteme für die Balkon- und Terrassenentwässerung zusammen.</w:t>
      </w:r>
      <w:r w:rsidR="00405D62">
        <w:t xml:space="preserve"> </w:t>
      </w:r>
      <w:r w:rsidR="0008796A">
        <w:t xml:space="preserve">Jetzt hat </w:t>
      </w:r>
      <w:r w:rsidR="00405D62">
        <w:t>Gutjahr den Konfigurator</w:t>
      </w:r>
      <w:r w:rsidR="0008796A">
        <w:t xml:space="preserve"> weiter optimiert. </w:t>
      </w:r>
    </w:p>
    <w:p w14:paraId="5901F336" w14:textId="0FF5D791" w:rsidR="00E212B1" w:rsidRDefault="008D4037" w:rsidP="006261BF">
      <w:r w:rsidRPr="004745AE">
        <w:t xml:space="preserve">Schon seit </w:t>
      </w:r>
      <w:r w:rsidR="00A83BD4" w:rsidRPr="004745AE">
        <w:t>fünf</w:t>
      </w:r>
      <w:r w:rsidRPr="004745AE">
        <w:t xml:space="preserve"> Jahren planen Architekten und Handwerker ihre Baustellen </w:t>
      </w:r>
      <w:r w:rsidR="009B4D7C">
        <w:t xml:space="preserve">auf Balkonen und Terrassen </w:t>
      </w:r>
      <w:r w:rsidRPr="004745AE">
        <w:t xml:space="preserve">mit </w:t>
      </w:r>
      <w:r w:rsidR="009B4D7C" w:rsidRPr="004745AE">
        <w:t xml:space="preserve">dem Online-Konfigurator </w:t>
      </w:r>
      <w:r w:rsidRPr="004745AE">
        <w:t xml:space="preserve">KOSY. </w:t>
      </w:r>
      <w:r w:rsidR="00A83BD4" w:rsidRPr="004745AE">
        <w:t xml:space="preserve">2023 kam </w:t>
      </w:r>
      <w:r w:rsidRPr="004745AE">
        <w:t xml:space="preserve">KOSY UP </w:t>
      </w:r>
      <w:r w:rsidR="00A83BD4" w:rsidRPr="004745AE">
        <w:t>dazu. Der „Neue“</w:t>
      </w:r>
      <w:r w:rsidRPr="004745AE">
        <w:t xml:space="preserve"> </w:t>
      </w:r>
      <w:r w:rsidR="005702DA">
        <w:t>unterstützt</w:t>
      </w:r>
      <w:r w:rsidRPr="004745AE">
        <w:t xml:space="preserve"> beim Einsatz von Rahmensystem und Stelzlagern.</w:t>
      </w:r>
      <w:r w:rsidR="00A83BD4" w:rsidRPr="004745AE">
        <w:t xml:space="preserve"> Und genau </w:t>
      </w:r>
      <w:r w:rsidR="008C79A4">
        <w:t>hier</w:t>
      </w:r>
      <w:r w:rsidR="00A83BD4" w:rsidRPr="004745AE">
        <w:t xml:space="preserve"> </w:t>
      </w:r>
      <w:r w:rsidR="008C79A4">
        <w:t xml:space="preserve">gibt es jetzt </w:t>
      </w:r>
      <w:r w:rsidR="00994E7D">
        <w:t>weitere Verbesserungen</w:t>
      </w:r>
      <w:r w:rsidR="00A83BD4" w:rsidRPr="004745AE">
        <w:t xml:space="preserve">. </w:t>
      </w:r>
      <w:r w:rsidR="005702DA">
        <w:t xml:space="preserve">Die wichtigste: Es können </w:t>
      </w:r>
      <w:r w:rsidR="002E548F">
        <w:t xml:space="preserve">eigene </w:t>
      </w:r>
      <w:r w:rsidR="005702DA">
        <w:t xml:space="preserve">Grundrisspläne hochgeladen werden. „Das ist besonders bei </w:t>
      </w:r>
      <w:r w:rsidR="00451707">
        <w:t>Außenb</w:t>
      </w:r>
      <w:r w:rsidR="005702DA">
        <w:t xml:space="preserve">ereichen in Freiform praktisch“, sagt </w:t>
      </w:r>
      <w:r w:rsidR="005702DA" w:rsidRPr="005702DA">
        <w:t>Gutjahr-Projektmanagerin Carolin Hampl.</w:t>
      </w:r>
      <w:r w:rsidR="005702DA">
        <w:t xml:space="preserve"> „Der Grundriss kann ganz einfach nachgezeichnet und </w:t>
      </w:r>
      <w:r w:rsidR="002E548F">
        <w:t xml:space="preserve">so </w:t>
      </w:r>
      <w:r w:rsidR="005702DA">
        <w:t xml:space="preserve">übernommen werden.“ </w:t>
      </w:r>
      <w:r w:rsidR="00994E7D">
        <w:t xml:space="preserve">Auch </w:t>
      </w:r>
      <w:r w:rsidR="00994E7D" w:rsidRPr="00573806">
        <w:t xml:space="preserve">Ausschnitte in der Außenfläche </w:t>
      </w:r>
      <w:r w:rsidR="00994E7D">
        <w:t xml:space="preserve">– beispielsweise Pools oder Beete – </w:t>
      </w:r>
      <w:r w:rsidR="005702DA">
        <w:t xml:space="preserve">können </w:t>
      </w:r>
      <w:r w:rsidR="00451707">
        <w:t>ab sofort</w:t>
      </w:r>
      <w:r w:rsidR="00573806" w:rsidRPr="00573806">
        <w:t xml:space="preserve"> schneller geplant werden.</w:t>
      </w:r>
      <w:r w:rsidR="00994E7D">
        <w:t xml:space="preserve"> „</w:t>
      </w:r>
      <w:r w:rsidR="00CC63E7" w:rsidRPr="00CC63E7">
        <w:t>Das ist ideal für Außenbereiche mit unterschiedliche</w:t>
      </w:r>
      <w:r w:rsidR="00CC63E7">
        <w:t>n</w:t>
      </w:r>
      <w:r w:rsidR="00CC63E7" w:rsidRPr="00CC63E7">
        <w:t xml:space="preserve"> Belägen wie Keramikelemente und Holzdielen.</w:t>
      </w:r>
      <w:r w:rsidR="00994E7D">
        <w:t>“</w:t>
      </w:r>
    </w:p>
    <w:p w14:paraId="6A7B1880" w14:textId="77777777" w:rsidR="002E548F" w:rsidRDefault="002E548F" w:rsidP="00F83557">
      <w:pPr>
        <w:pStyle w:val="Pressetext"/>
      </w:pPr>
    </w:p>
    <w:p w14:paraId="43DE1FFB" w14:textId="77777777" w:rsidR="002E548F" w:rsidRPr="00DB57C2" w:rsidRDefault="002E548F" w:rsidP="002E548F">
      <w:pPr>
        <w:pStyle w:val="Pressetext"/>
        <w:rPr>
          <w:b/>
          <w:bCs/>
        </w:rPr>
      </w:pPr>
      <w:r w:rsidRPr="00DB57C2">
        <w:rPr>
          <w:b/>
          <w:bCs/>
        </w:rPr>
        <w:t>Schnelles Ergebnis</w:t>
      </w:r>
    </w:p>
    <w:p w14:paraId="3B7DB00F" w14:textId="12A00DCB" w:rsidR="002E548F" w:rsidRDefault="002E548F" w:rsidP="002E548F">
      <w:pPr>
        <w:pStyle w:val="Pressetext"/>
      </w:pPr>
      <w:r w:rsidRPr="002E548F">
        <w:t xml:space="preserve">KOSY UP ist seit November 2023 verfügbar. Der Online-Konfigurator ist auf </w:t>
      </w:r>
      <w:proofErr w:type="spellStart"/>
      <w:r w:rsidRPr="002E548F">
        <w:t>aufgestelzte</w:t>
      </w:r>
      <w:proofErr w:type="spellEnd"/>
      <w:r w:rsidRPr="002E548F">
        <w:t xml:space="preserve"> Systeme spezialisiert</w:t>
      </w:r>
      <w:r>
        <w:t>. Dabei</w:t>
      </w:r>
      <w:r w:rsidRPr="002E548F">
        <w:t xml:space="preserve"> können alle baulichen Gegebenheiten und individuellen Wünsche einge</w:t>
      </w:r>
      <w:r w:rsidR="00083A04">
        <w:t>ge</w:t>
      </w:r>
      <w:r w:rsidRPr="002E548F">
        <w:t>ben werden: Grundriss, Untergrund, Aufbauhöhe und Belag oder Verlegeart, Unterkonstruktion, Randabschluss und Zubehör. Die Planung passt sich in dem einfach bedienbaren Tool immer in Echtzeit an. Am Ende liefer</w:t>
      </w:r>
      <w:r>
        <w:t xml:space="preserve">t </w:t>
      </w:r>
      <w:r w:rsidRPr="002E548F">
        <w:t>KOSY UP besonders schnell das Ergebnis mit den benötigten Mengen und kalkulierten Kosten.</w:t>
      </w:r>
    </w:p>
    <w:p w14:paraId="3F8A9E0D" w14:textId="77777777" w:rsidR="002E548F" w:rsidRDefault="002E548F" w:rsidP="00F83557">
      <w:pPr>
        <w:pStyle w:val="Pressetext"/>
      </w:pPr>
    </w:p>
    <w:p w14:paraId="01BCCD4E" w14:textId="06FE9ABA" w:rsidR="002E548F" w:rsidRPr="002E548F" w:rsidRDefault="002E548F" w:rsidP="000D3480">
      <w:pPr>
        <w:pStyle w:val="Pressetext"/>
      </w:pPr>
      <w:r>
        <w:t>Besonders die</w:t>
      </w:r>
      <w:r w:rsidRPr="002E548F">
        <w:t xml:space="preserve"> angebotene Freiform </w:t>
      </w:r>
      <w:r w:rsidR="000D3480">
        <w:t xml:space="preserve">begeistert die Nutzerinnen und Nutzer, meint Carolin Hampl: „So ist das Tool </w:t>
      </w:r>
      <w:r w:rsidRPr="002E548F">
        <w:t>ganz individuell nutzbar</w:t>
      </w:r>
      <w:r w:rsidR="000D3480">
        <w:t xml:space="preserve"> – und durch das Hochladen von Grundrissen natürlich noch einmal schneller.“ Hinzu kommt: Es können</w:t>
      </w:r>
      <w:r w:rsidRPr="002E548F">
        <w:t xml:space="preserve"> beispielsweise Wandvorsprünge, verschiedene </w:t>
      </w:r>
      <w:r w:rsidR="00641AF0">
        <w:t>Laibungstiefen</w:t>
      </w:r>
      <w:r w:rsidR="00641AF0" w:rsidRPr="002E548F">
        <w:t xml:space="preserve"> </w:t>
      </w:r>
      <w:r w:rsidRPr="002E548F">
        <w:t xml:space="preserve">oder andere knifflige Details mit zusätzlichen Eckpunkten ergänzt werden. Das vermeidet händische </w:t>
      </w:r>
      <w:r w:rsidRPr="002E548F">
        <w:lastRenderedPageBreak/>
        <w:t xml:space="preserve">Nachberechnungen. Auch die </w:t>
      </w:r>
      <w:r w:rsidR="00641AF0">
        <w:t>Unterkonstruktion</w:t>
      </w:r>
      <w:r w:rsidR="00641AF0" w:rsidRPr="002E548F">
        <w:t xml:space="preserve"> </w:t>
      </w:r>
      <w:r w:rsidRPr="002E548F">
        <w:t xml:space="preserve">des Rahmensystems </w:t>
      </w:r>
      <w:r w:rsidR="00641AF0">
        <w:t>lä</w:t>
      </w:r>
      <w:r w:rsidR="008A32D9">
        <w:t>ss</w:t>
      </w:r>
      <w:r w:rsidR="00641AF0">
        <w:t>t</w:t>
      </w:r>
      <w:r w:rsidR="00641AF0" w:rsidRPr="002E548F">
        <w:t xml:space="preserve"> </w:t>
      </w:r>
      <w:r w:rsidRPr="002E548F">
        <w:t>sich versetzen. Beginnt man zum Beispiel mit der Verlegung in einer anderen Ecke, kann man so die Verlegung optimieren und Material sparen – KOSY UP zeigt auch diese Lösung.</w:t>
      </w:r>
    </w:p>
    <w:p w14:paraId="4F8B93B3" w14:textId="77777777" w:rsidR="005702DA" w:rsidRPr="00212295" w:rsidRDefault="005702DA" w:rsidP="005702DA">
      <w:pPr>
        <w:pStyle w:val="Pressetext"/>
        <w:rPr>
          <w:color w:val="0070C0"/>
        </w:rPr>
      </w:pPr>
    </w:p>
    <w:p w14:paraId="6AF4B5C3" w14:textId="379AB599" w:rsidR="00185526" w:rsidRPr="00185526" w:rsidRDefault="00185526" w:rsidP="005702DA">
      <w:pPr>
        <w:pStyle w:val="Pressetext"/>
        <w:rPr>
          <w:b/>
          <w:bCs/>
        </w:rPr>
      </w:pPr>
      <w:r w:rsidRPr="00185526">
        <w:rPr>
          <w:b/>
          <w:bCs/>
        </w:rPr>
        <w:t>Für die Praxis gemacht</w:t>
      </w:r>
    </w:p>
    <w:p w14:paraId="07A1EFD1" w14:textId="2C1FB212" w:rsidR="005702DA" w:rsidRPr="002E548F" w:rsidRDefault="005702DA" w:rsidP="005702DA">
      <w:pPr>
        <w:pStyle w:val="Pressetext"/>
      </w:pPr>
      <w:r w:rsidRPr="002E548F">
        <w:t xml:space="preserve">Besonders praktisch ist </w:t>
      </w:r>
      <w:r w:rsidR="00497E36">
        <w:t>zudem</w:t>
      </w:r>
      <w:r w:rsidRPr="002E548F">
        <w:t>, dass die Nutzer nach dem Herunterladen die Planung jederzeit aktualisieren können</w:t>
      </w:r>
      <w:r w:rsidR="00497E36">
        <w:t>,</w:t>
      </w:r>
      <w:r w:rsidRPr="002E548F">
        <w:t xml:space="preserve"> </w:t>
      </w:r>
      <w:r w:rsidR="00497E36">
        <w:t>etwa</w:t>
      </w:r>
      <w:r w:rsidRPr="002E548F">
        <w:t xml:space="preserve"> wenn sich das Format der Beläge kurzfristig geändert hat. </w:t>
      </w:r>
      <w:r w:rsidR="00185526">
        <w:t>„</w:t>
      </w:r>
      <w:r w:rsidRPr="002E548F">
        <w:t>Dafür reicht die Planungsnummer. Sie muss nur unter ‚Konfiguration laden‘ eingegeben werden“, erläutert Carolin Hampl.</w:t>
      </w:r>
    </w:p>
    <w:p w14:paraId="1AE001E9" w14:textId="77777777" w:rsidR="005702DA" w:rsidRPr="000D3480" w:rsidRDefault="005702DA" w:rsidP="005702DA">
      <w:pPr>
        <w:pStyle w:val="Pressetext"/>
      </w:pPr>
    </w:p>
    <w:p w14:paraId="1EB602EA" w14:textId="77777777" w:rsidR="005702DA" w:rsidRPr="000D3480" w:rsidRDefault="005702DA" w:rsidP="005702DA">
      <w:pPr>
        <w:pStyle w:val="Pressetext"/>
      </w:pPr>
      <w:r w:rsidRPr="000D3480">
        <w:t>Hier geht es direkt zum neuen Online-Konfigurator KOSY UP und zum bewährten Online-Tool KOSY: Kosy.Gutjahr.com</w:t>
      </w:r>
    </w:p>
    <w:p w14:paraId="1C7E9BDE" w14:textId="77777777" w:rsidR="001008AF" w:rsidRPr="008158CE" w:rsidRDefault="001008AF" w:rsidP="005E7C23">
      <w:pPr>
        <w:pStyle w:val="berGutjahr"/>
        <w:spacing w:before="320"/>
        <w:rPr>
          <w:b/>
          <w:sz w:val="20"/>
          <w:szCs w:val="20"/>
        </w:rPr>
      </w:pPr>
      <w:r w:rsidRPr="008158CE">
        <w:rPr>
          <w:b/>
          <w:sz w:val="20"/>
          <w:szCs w:val="20"/>
        </w:rPr>
        <w:t>Über Gutjahr</w:t>
      </w:r>
    </w:p>
    <w:p w14:paraId="402E4D91" w14:textId="777EBFE5" w:rsidR="001008AF" w:rsidRPr="008158CE" w:rsidRDefault="00C360C1" w:rsidP="00C360C1">
      <w:pPr>
        <w:pStyle w:val="berGutjahr"/>
        <w:rPr>
          <w:sz w:val="20"/>
          <w:szCs w:val="20"/>
        </w:rPr>
      </w:pPr>
      <w:r w:rsidRPr="008158CE">
        <w:rPr>
          <w:sz w:val="20"/>
          <w:szCs w:val="20"/>
          <w:lang w:val="de-CH"/>
        </w:rPr>
        <w:t>Gutjahr Systemtechnik mit Sitz in Bickenbach/Bergstra</w:t>
      </w:r>
      <w:r w:rsidR="00CE23D4" w:rsidRPr="008158CE">
        <w:rPr>
          <w:sz w:val="20"/>
          <w:szCs w:val="20"/>
          <w:lang w:val="de-CH"/>
        </w:rPr>
        <w:t>ß</w:t>
      </w:r>
      <w:r w:rsidRPr="008158CE">
        <w:rPr>
          <w:sz w:val="20"/>
          <w:szCs w:val="20"/>
          <w:lang w:val="de-CH"/>
        </w:rPr>
        <w:t>e (Hessen) entwickelt seit 3</w:t>
      </w:r>
      <w:r w:rsidR="007B0B84">
        <w:rPr>
          <w:sz w:val="20"/>
          <w:szCs w:val="20"/>
          <w:lang w:val="de-CH"/>
        </w:rPr>
        <w:t>5</w:t>
      </w:r>
      <w:r w:rsidRPr="008158CE">
        <w:rPr>
          <w:sz w:val="20"/>
          <w:szCs w:val="20"/>
          <w:lang w:val="de-CH"/>
        </w:rPr>
        <w:t xml:space="preserve"> Jahren Komplettlösungen für die sichere Entwässerung, Entlüftung und Entkopplung von Belägen – auf Balkonen, Terrassen und Au</w:t>
      </w:r>
      <w:r w:rsidR="006730B6" w:rsidRPr="008158CE">
        <w:rPr>
          <w:sz w:val="20"/>
          <w:szCs w:val="20"/>
          <w:lang w:val="de-CH"/>
        </w:rPr>
        <w:t>ß</w:t>
      </w:r>
      <w:r w:rsidRPr="008158CE">
        <w:rPr>
          <w:sz w:val="20"/>
          <w:szCs w:val="20"/>
          <w:lang w:val="de-CH"/>
        </w:rPr>
        <w:t xml:space="preserve">entreppen ebenso wie im Innenbereich. Herzstück der Systeme sind Drainage- und Entkopplungsmatten. Passende </w:t>
      </w:r>
      <w:proofErr w:type="spellStart"/>
      <w:r w:rsidRPr="008158CE">
        <w:rPr>
          <w:sz w:val="20"/>
          <w:szCs w:val="20"/>
          <w:lang w:val="de-CH"/>
        </w:rPr>
        <w:t>Drainroste</w:t>
      </w:r>
      <w:proofErr w:type="spellEnd"/>
      <w:r w:rsidRPr="008158CE">
        <w:rPr>
          <w:sz w:val="20"/>
          <w:szCs w:val="20"/>
          <w:lang w:val="de-CH"/>
        </w:rPr>
        <w:t>, Randprofile und Rinnen sowie Abdichtungen und Mörtelsysteme ergänzen die Produktpalette. Mittlerweile werden die Produkte von Gutjahr in 26 Ländern weltweit eingesetzt, darunter neben zahlreichen europäischen Ländern auch die USA, Kanada, Australien und Neuseeland. Zudem hat das Unternehmen bereits mehrere Innovationspreise erhalten. Seit 2014 gehört Gutjahr zur Ardex-Gruppe.</w:t>
      </w:r>
      <w:r w:rsidR="001008AF" w:rsidRPr="008158CE">
        <w:rPr>
          <w:sz w:val="20"/>
          <w:szCs w:val="20"/>
        </w:rPr>
        <w:t xml:space="preserve"> </w:t>
      </w:r>
    </w:p>
    <w:p w14:paraId="4B629D2D" w14:textId="77777777" w:rsidR="0022769C" w:rsidRPr="008158CE" w:rsidRDefault="001008AF" w:rsidP="001008AF">
      <w:pPr>
        <w:pStyle w:val="KontaktdatenPresseanfragen"/>
      </w:pPr>
      <w:r w:rsidRPr="008158CE">
        <w:rPr>
          <w:b/>
        </w:rPr>
        <w:t>Presseanfragen bitte an:</w:t>
      </w:r>
      <w:r w:rsidR="00027207" w:rsidRPr="008158CE">
        <w:rPr>
          <w:b/>
        </w:rPr>
        <w:br/>
      </w:r>
      <w:r w:rsidRPr="008158CE">
        <w:t xml:space="preserve">Arts &amp; Others, Anja </w:t>
      </w:r>
      <w:proofErr w:type="spellStart"/>
      <w:r w:rsidRPr="008158CE">
        <w:t>Kassubek</w:t>
      </w:r>
      <w:proofErr w:type="spellEnd"/>
      <w:r w:rsidRPr="008158CE">
        <w:t>, Daimlerstraße 12, D-61352 Bad Homburg</w:t>
      </w:r>
      <w:r w:rsidR="00027207" w:rsidRPr="008158CE">
        <w:br/>
      </w:r>
      <w:r w:rsidRPr="008158CE">
        <w:t xml:space="preserve">Tel. 06172/9022-131, </w:t>
      </w:r>
      <w:hyperlink r:id="rId7" w:history="1">
        <w:r w:rsidRPr="008158CE">
          <w:t>a.kassubek@arts-others.de</w:t>
        </w:r>
      </w:hyperlink>
    </w:p>
    <w:sectPr w:rsidR="0022769C" w:rsidRPr="008158CE" w:rsidSect="00396F28">
      <w:headerReference w:type="default" r:id="rId8"/>
      <w:pgSz w:w="11906" w:h="16838"/>
      <w:pgMar w:top="3725" w:right="2977" w:bottom="1985"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CEB35D" w14:textId="77777777" w:rsidR="00D376D7" w:rsidRDefault="00D376D7" w:rsidP="00EC4464">
      <w:pPr>
        <w:spacing w:line="240" w:lineRule="auto"/>
      </w:pPr>
      <w:r>
        <w:separator/>
      </w:r>
    </w:p>
  </w:endnote>
  <w:endnote w:type="continuationSeparator" w:id="0">
    <w:p w14:paraId="60E56A48" w14:textId="77777777" w:rsidR="00D376D7" w:rsidRDefault="00D376D7" w:rsidP="00EC44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A079D" w14:textId="77777777" w:rsidR="00D376D7" w:rsidRDefault="00D376D7" w:rsidP="00EC4464">
      <w:pPr>
        <w:spacing w:line="240" w:lineRule="auto"/>
      </w:pPr>
      <w:r>
        <w:separator/>
      </w:r>
    </w:p>
  </w:footnote>
  <w:footnote w:type="continuationSeparator" w:id="0">
    <w:p w14:paraId="53222FF1" w14:textId="77777777" w:rsidR="00D376D7" w:rsidRDefault="00D376D7" w:rsidP="00EC44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EDEC7A" w14:textId="77777777" w:rsidR="00EC4464" w:rsidRPr="0022769C" w:rsidRDefault="0022769C">
    <w:pPr>
      <w:rPr>
        <w:sz w:val="2"/>
        <w:szCs w:val="2"/>
      </w:rPr>
    </w:pPr>
    <w:r w:rsidRPr="0022769C">
      <w:rPr>
        <w:rFonts w:cs="Arial"/>
        <w:noProof/>
        <w:color w:val="000000" w:themeColor="text1"/>
        <w:sz w:val="2"/>
        <w:szCs w:val="2"/>
        <w:lang w:eastAsia="de-DE"/>
      </w:rPr>
      <w:drawing>
        <wp:anchor distT="0" distB="0" distL="114300" distR="114300" simplePos="0" relativeHeight="251659264" behindDoc="0" locked="0" layoutInCell="1" allowOverlap="1" wp14:anchorId="6B600713" wp14:editId="5DFC526C">
          <wp:simplePos x="0" y="0"/>
          <wp:positionH relativeFrom="margin">
            <wp:posOffset>3430905</wp:posOffset>
          </wp:positionH>
          <wp:positionV relativeFrom="page">
            <wp:posOffset>556895</wp:posOffset>
          </wp:positionV>
          <wp:extent cx="2260600" cy="619125"/>
          <wp:effectExtent l="0" t="0" r="6350" b="9525"/>
          <wp:wrapThrough wrapText="bothSides">
            <wp:wrapPolygon edited="0">
              <wp:start x="0" y="0"/>
              <wp:lineTo x="0" y="21268"/>
              <wp:lineTo x="21479" y="21268"/>
              <wp:lineTo x="21479" y="0"/>
              <wp:lineTo x="0" y="0"/>
            </wp:wrapPolygon>
          </wp:wrapThrough>
          <wp:docPr id="4" name="Bild 4" descr="Beschreibung: Beschreibung: Gutjahr_Logo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Beschreibung: Gutjahr_Logo_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0600"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764BDD"/>
    <w:multiLevelType w:val="hybridMultilevel"/>
    <w:tmpl w:val="5EB01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777415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8C6"/>
    <w:rsid w:val="000016BF"/>
    <w:rsid w:val="00024658"/>
    <w:rsid w:val="00027207"/>
    <w:rsid w:val="00081F86"/>
    <w:rsid w:val="00083A04"/>
    <w:rsid w:val="0008796A"/>
    <w:rsid w:val="000D3480"/>
    <w:rsid w:val="000F6A7A"/>
    <w:rsid w:val="001008AF"/>
    <w:rsid w:val="001068AD"/>
    <w:rsid w:val="0013664D"/>
    <w:rsid w:val="00175E1B"/>
    <w:rsid w:val="00185526"/>
    <w:rsid w:val="001F2EE0"/>
    <w:rsid w:val="00212295"/>
    <w:rsid w:val="00214B57"/>
    <w:rsid w:val="0022769C"/>
    <w:rsid w:val="00276A89"/>
    <w:rsid w:val="002A0392"/>
    <w:rsid w:val="002A7BAD"/>
    <w:rsid w:val="002A7BCB"/>
    <w:rsid w:val="002E0CC9"/>
    <w:rsid w:val="002E387F"/>
    <w:rsid w:val="002E548F"/>
    <w:rsid w:val="00307E8B"/>
    <w:rsid w:val="00331A5B"/>
    <w:rsid w:val="00355700"/>
    <w:rsid w:val="003812CD"/>
    <w:rsid w:val="00396F28"/>
    <w:rsid w:val="003D591A"/>
    <w:rsid w:val="00405D62"/>
    <w:rsid w:val="004262B9"/>
    <w:rsid w:val="00430407"/>
    <w:rsid w:val="004377FB"/>
    <w:rsid w:val="00446E5E"/>
    <w:rsid w:val="00451707"/>
    <w:rsid w:val="004658DC"/>
    <w:rsid w:val="00465B07"/>
    <w:rsid w:val="004745AE"/>
    <w:rsid w:val="00497E36"/>
    <w:rsid w:val="004A3B84"/>
    <w:rsid w:val="004A4DD7"/>
    <w:rsid w:val="004C736E"/>
    <w:rsid w:val="00537924"/>
    <w:rsid w:val="00541AA9"/>
    <w:rsid w:val="005532D2"/>
    <w:rsid w:val="005702DA"/>
    <w:rsid w:val="00573806"/>
    <w:rsid w:val="005E7C23"/>
    <w:rsid w:val="006028A7"/>
    <w:rsid w:val="006044B0"/>
    <w:rsid w:val="006261BF"/>
    <w:rsid w:val="006350C6"/>
    <w:rsid w:val="00641AF0"/>
    <w:rsid w:val="00654B7B"/>
    <w:rsid w:val="0065642F"/>
    <w:rsid w:val="006730B6"/>
    <w:rsid w:val="006B6981"/>
    <w:rsid w:val="006C0669"/>
    <w:rsid w:val="006C758D"/>
    <w:rsid w:val="006F42B6"/>
    <w:rsid w:val="00734699"/>
    <w:rsid w:val="00775B94"/>
    <w:rsid w:val="007B0B84"/>
    <w:rsid w:val="007C3B05"/>
    <w:rsid w:val="007C4B6B"/>
    <w:rsid w:val="007E6668"/>
    <w:rsid w:val="008158CE"/>
    <w:rsid w:val="00820293"/>
    <w:rsid w:val="00843D8E"/>
    <w:rsid w:val="00874287"/>
    <w:rsid w:val="008A32D9"/>
    <w:rsid w:val="008C79A4"/>
    <w:rsid w:val="008D31B4"/>
    <w:rsid w:val="008D4037"/>
    <w:rsid w:val="008F42E1"/>
    <w:rsid w:val="008F5903"/>
    <w:rsid w:val="009304B1"/>
    <w:rsid w:val="009436AC"/>
    <w:rsid w:val="00974DD0"/>
    <w:rsid w:val="00994E7D"/>
    <w:rsid w:val="009B4D7C"/>
    <w:rsid w:val="009E3ED9"/>
    <w:rsid w:val="009E5E9A"/>
    <w:rsid w:val="00A0063E"/>
    <w:rsid w:val="00A53225"/>
    <w:rsid w:val="00A54B21"/>
    <w:rsid w:val="00A750AA"/>
    <w:rsid w:val="00A82EA1"/>
    <w:rsid w:val="00A83BD4"/>
    <w:rsid w:val="00AA3A75"/>
    <w:rsid w:val="00AA7D62"/>
    <w:rsid w:val="00AB130C"/>
    <w:rsid w:val="00AB2E96"/>
    <w:rsid w:val="00AC21F3"/>
    <w:rsid w:val="00AE112D"/>
    <w:rsid w:val="00AE19FC"/>
    <w:rsid w:val="00AE35C8"/>
    <w:rsid w:val="00AF10C2"/>
    <w:rsid w:val="00B16F5A"/>
    <w:rsid w:val="00B16FEF"/>
    <w:rsid w:val="00B4558C"/>
    <w:rsid w:val="00B65D6C"/>
    <w:rsid w:val="00B85DEB"/>
    <w:rsid w:val="00BA7B5D"/>
    <w:rsid w:val="00BF4954"/>
    <w:rsid w:val="00BF6329"/>
    <w:rsid w:val="00C20735"/>
    <w:rsid w:val="00C3416A"/>
    <w:rsid w:val="00C35085"/>
    <w:rsid w:val="00C360C1"/>
    <w:rsid w:val="00C609FB"/>
    <w:rsid w:val="00C84F5A"/>
    <w:rsid w:val="00C86A4E"/>
    <w:rsid w:val="00CB0DD3"/>
    <w:rsid w:val="00CC63E7"/>
    <w:rsid w:val="00CE23D4"/>
    <w:rsid w:val="00CE7CD4"/>
    <w:rsid w:val="00D15CB6"/>
    <w:rsid w:val="00D25509"/>
    <w:rsid w:val="00D338C6"/>
    <w:rsid w:val="00D34049"/>
    <w:rsid w:val="00D36581"/>
    <w:rsid w:val="00D376D7"/>
    <w:rsid w:val="00D46E97"/>
    <w:rsid w:val="00D52F3E"/>
    <w:rsid w:val="00D62573"/>
    <w:rsid w:val="00D67AD8"/>
    <w:rsid w:val="00D93E21"/>
    <w:rsid w:val="00DB57C2"/>
    <w:rsid w:val="00DE6060"/>
    <w:rsid w:val="00E212B1"/>
    <w:rsid w:val="00E501DD"/>
    <w:rsid w:val="00E622C3"/>
    <w:rsid w:val="00E63DBD"/>
    <w:rsid w:val="00EB03D6"/>
    <w:rsid w:val="00EB739A"/>
    <w:rsid w:val="00EC4464"/>
    <w:rsid w:val="00EF0B35"/>
    <w:rsid w:val="00F15C0C"/>
    <w:rsid w:val="00F338B3"/>
    <w:rsid w:val="00F41E46"/>
    <w:rsid w:val="00F70614"/>
    <w:rsid w:val="00F83557"/>
    <w:rsid w:val="00FF207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2556C0"/>
  <w15:chartTrackingRefBased/>
  <w15:docId w15:val="{966896FD-28F9-F847-8A4C-0554BD296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semiHidden="1" w:uiPriority="9" w:unhideWhenUsed="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emiHidden/>
    <w:rsid w:val="007C4B6B"/>
    <w:pPr>
      <w:spacing w:after="0" w:line="288" w:lineRule="auto"/>
      <w:jc w:val="both"/>
    </w:pPr>
    <w:rPr>
      <w:rFonts w:ascii="Arial Narrow" w:hAnsi="Arial Narrow"/>
    </w:rPr>
  </w:style>
  <w:style w:type="paragraph" w:styleId="berschrift3">
    <w:name w:val="heading 3"/>
    <w:basedOn w:val="Standard"/>
    <w:link w:val="berschrift3Zchn"/>
    <w:uiPriority w:val="9"/>
    <w:qFormat/>
    <w:rsid w:val="006C0669"/>
    <w:pPr>
      <w:spacing w:before="100" w:beforeAutospacing="1" w:after="100" w:afterAutospacing="1" w:line="240" w:lineRule="auto"/>
      <w:jc w:val="left"/>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Zeile">
    <w:name w:val="1. Zeile"/>
    <w:basedOn w:val="Standard"/>
    <w:next w:val="2Zeile-14pt-bold"/>
    <w:qFormat/>
    <w:rsid w:val="0022769C"/>
  </w:style>
  <w:style w:type="paragraph" w:customStyle="1" w:styleId="2Zeile-14pt-bold">
    <w:name w:val="2. Zeile - 14 pt - bold"/>
    <w:basedOn w:val="Standard"/>
    <w:next w:val="BickenbachBergstrae-Datum"/>
    <w:qFormat/>
    <w:rsid w:val="00541AA9"/>
    <w:pPr>
      <w:spacing w:after="320" w:line="312" w:lineRule="auto"/>
    </w:pPr>
    <w:rPr>
      <w:b/>
      <w:sz w:val="28"/>
      <w:szCs w:val="28"/>
    </w:rPr>
  </w:style>
  <w:style w:type="paragraph" w:customStyle="1" w:styleId="BickenbachBergstrae-Datum">
    <w:name w:val="Bickenbach/Bergstraße - Datum"/>
    <w:basedOn w:val="Standard"/>
    <w:next w:val="Pressetext"/>
    <w:qFormat/>
    <w:rsid w:val="001008AF"/>
    <w:pPr>
      <w:spacing w:after="320"/>
    </w:pPr>
    <w:rPr>
      <w:b/>
    </w:rPr>
  </w:style>
  <w:style w:type="character" w:customStyle="1" w:styleId="NichtaufgelsteErwhnung1">
    <w:name w:val="Nicht aufgelöste Erwähnung1"/>
    <w:basedOn w:val="Absatz-Standardschriftart"/>
    <w:uiPriority w:val="99"/>
    <w:semiHidden/>
    <w:unhideWhenUsed/>
    <w:rsid w:val="001008AF"/>
    <w:rPr>
      <w:color w:val="808080"/>
      <w:shd w:val="clear" w:color="auto" w:fill="E6E6E6"/>
    </w:rPr>
  </w:style>
  <w:style w:type="paragraph" w:customStyle="1" w:styleId="KontaktdatenPresseanfragen">
    <w:name w:val="Kontaktdaten Presseanfragen"/>
    <w:basedOn w:val="Standard"/>
    <w:qFormat/>
    <w:rsid w:val="00027207"/>
    <w:pPr>
      <w:spacing w:before="320"/>
      <w:jc w:val="left"/>
    </w:pPr>
    <w:rPr>
      <w:sz w:val="20"/>
      <w:szCs w:val="20"/>
    </w:rPr>
  </w:style>
  <w:style w:type="paragraph" w:customStyle="1" w:styleId="Pressetext">
    <w:name w:val="Pressetext"/>
    <w:basedOn w:val="Standard"/>
    <w:qFormat/>
    <w:rsid w:val="00A0063E"/>
  </w:style>
  <w:style w:type="paragraph" w:customStyle="1" w:styleId="berGutjahr">
    <w:name w:val="Über Gutjahr"/>
    <w:basedOn w:val="Standard"/>
    <w:qFormat/>
    <w:rsid w:val="004A4DD7"/>
  </w:style>
  <w:style w:type="paragraph" w:styleId="Textkrper">
    <w:name w:val="Body Text"/>
    <w:basedOn w:val="Standard"/>
    <w:link w:val="TextkrperZchn"/>
    <w:rsid w:val="00C360C1"/>
    <w:pPr>
      <w:spacing w:line="240" w:lineRule="auto"/>
      <w:jc w:val="left"/>
    </w:pPr>
    <w:rPr>
      <w:rFonts w:ascii="Arial" w:eastAsia="Times New Roman" w:hAnsi="Arial" w:cs="Times New Roman"/>
      <w:szCs w:val="20"/>
      <w:lang w:eastAsia="de-DE"/>
    </w:rPr>
  </w:style>
  <w:style w:type="character" w:customStyle="1" w:styleId="TextkrperZchn">
    <w:name w:val="Textkörper Zchn"/>
    <w:basedOn w:val="Absatz-Standardschriftart"/>
    <w:link w:val="Textkrper"/>
    <w:rsid w:val="00C360C1"/>
    <w:rPr>
      <w:rFonts w:ascii="Arial" w:eastAsia="Times New Roman" w:hAnsi="Arial" w:cs="Times New Roman"/>
      <w:szCs w:val="20"/>
      <w:lang w:eastAsia="de-DE"/>
    </w:rPr>
  </w:style>
  <w:style w:type="character" w:styleId="Hyperlink">
    <w:name w:val="Hyperlink"/>
    <w:basedOn w:val="Absatz-Standardschriftart"/>
    <w:uiPriority w:val="99"/>
    <w:unhideWhenUsed/>
    <w:rsid w:val="00AF10C2"/>
    <w:rPr>
      <w:color w:val="0563C1" w:themeColor="hyperlink"/>
      <w:u w:val="single"/>
    </w:rPr>
  </w:style>
  <w:style w:type="character" w:styleId="Kommentarzeichen">
    <w:name w:val="annotation reference"/>
    <w:basedOn w:val="Absatz-Standardschriftart"/>
    <w:uiPriority w:val="99"/>
    <w:semiHidden/>
    <w:unhideWhenUsed/>
    <w:rsid w:val="00F83557"/>
    <w:rPr>
      <w:sz w:val="16"/>
      <w:szCs w:val="16"/>
    </w:rPr>
  </w:style>
  <w:style w:type="paragraph" w:styleId="Kommentartext">
    <w:name w:val="annotation text"/>
    <w:basedOn w:val="Standard"/>
    <w:link w:val="KommentartextZchn"/>
    <w:uiPriority w:val="99"/>
    <w:semiHidden/>
    <w:unhideWhenUsed/>
    <w:rsid w:val="00F8355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83557"/>
    <w:rPr>
      <w:rFonts w:ascii="Arial Narrow" w:hAnsi="Arial Narrow"/>
      <w:sz w:val="20"/>
      <w:szCs w:val="20"/>
    </w:rPr>
  </w:style>
  <w:style w:type="paragraph" w:styleId="Kommentarthema">
    <w:name w:val="annotation subject"/>
    <w:basedOn w:val="Kommentartext"/>
    <w:next w:val="Kommentartext"/>
    <w:link w:val="KommentarthemaZchn"/>
    <w:uiPriority w:val="99"/>
    <w:semiHidden/>
    <w:unhideWhenUsed/>
    <w:rsid w:val="00F83557"/>
    <w:rPr>
      <w:b/>
      <w:bCs/>
    </w:rPr>
  </w:style>
  <w:style w:type="character" w:customStyle="1" w:styleId="KommentarthemaZchn">
    <w:name w:val="Kommentarthema Zchn"/>
    <w:basedOn w:val="KommentartextZchn"/>
    <w:link w:val="Kommentarthema"/>
    <w:uiPriority w:val="99"/>
    <w:semiHidden/>
    <w:rsid w:val="00F83557"/>
    <w:rPr>
      <w:rFonts w:ascii="Arial Narrow" w:hAnsi="Arial Narrow"/>
      <w:b/>
      <w:bCs/>
      <w:sz w:val="20"/>
      <w:szCs w:val="20"/>
    </w:rPr>
  </w:style>
  <w:style w:type="character" w:customStyle="1" w:styleId="berschrift3Zchn">
    <w:name w:val="Überschrift 3 Zchn"/>
    <w:basedOn w:val="Absatz-Standardschriftart"/>
    <w:link w:val="berschrift3"/>
    <w:uiPriority w:val="9"/>
    <w:rsid w:val="006C0669"/>
    <w:rPr>
      <w:rFonts w:ascii="Times New Roman" w:eastAsia="Times New Roman" w:hAnsi="Times New Roman" w:cs="Times New Roman"/>
      <w:b/>
      <w:bCs/>
      <w:sz w:val="27"/>
      <w:szCs w:val="27"/>
      <w:lang w:eastAsia="de-DE"/>
    </w:rPr>
  </w:style>
  <w:style w:type="paragraph" w:styleId="Sprechblasentext">
    <w:name w:val="Balloon Text"/>
    <w:basedOn w:val="Standard"/>
    <w:link w:val="SprechblasentextZchn"/>
    <w:uiPriority w:val="99"/>
    <w:semiHidden/>
    <w:unhideWhenUsed/>
    <w:rsid w:val="00CB0DD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B0DD3"/>
    <w:rPr>
      <w:rFonts w:ascii="Segoe UI" w:hAnsi="Segoe UI" w:cs="Segoe UI"/>
      <w:sz w:val="18"/>
      <w:szCs w:val="18"/>
    </w:rPr>
  </w:style>
  <w:style w:type="character" w:styleId="BesuchterLink">
    <w:name w:val="FollowedHyperlink"/>
    <w:basedOn w:val="Absatz-Standardschriftart"/>
    <w:uiPriority w:val="99"/>
    <w:semiHidden/>
    <w:unhideWhenUsed/>
    <w:rsid w:val="00B65D6C"/>
    <w:rPr>
      <w:color w:val="954F72" w:themeColor="followedHyperlink"/>
      <w:u w:val="single"/>
    </w:rPr>
  </w:style>
  <w:style w:type="paragraph" w:styleId="berarbeitung">
    <w:name w:val="Revision"/>
    <w:hidden/>
    <w:uiPriority w:val="99"/>
    <w:semiHidden/>
    <w:rsid w:val="00D46E97"/>
    <w:pPr>
      <w:spacing w:after="0" w:line="240" w:lineRule="auto"/>
    </w:pPr>
    <w:rPr>
      <w:rFonts w:ascii="Arial Narrow" w:hAnsi="Arial Narro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6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kassubek@arts-others.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Kassubek</dc:creator>
  <cp:keywords/>
  <dc:description/>
  <cp:lastModifiedBy>Arts &amp; Others</cp:lastModifiedBy>
  <cp:revision>6</cp:revision>
  <dcterms:created xsi:type="dcterms:W3CDTF">2025-04-10T13:53:00Z</dcterms:created>
  <dcterms:modified xsi:type="dcterms:W3CDTF">2025-04-15T11:45:00Z</dcterms:modified>
</cp:coreProperties>
</file>