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050258F9" w:rsidR="00E501DD" w:rsidRPr="001B49B3" w:rsidRDefault="003E770B" w:rsidP="001008AF">
      <w:pPr>
        <w:pStyle w:val="1Zeile"/>
      </w:pPr>
      <w:r w:rsidRPr="001B49B3">
        <w:t>Gutjahr-Systeme in der Praxis</w:t>
      </w:r>
    </w:p>
    <w:p w14:paraId="040C6C13" w14:textId="12C465D8" w:rsidR="0022769C" w:rsidRPr="001B49B3" w:rsidRDefault="00D555ED" w:rsidP="00D555ED">
      <w:pPr>
        <w:pStyle w:val="2Zeile-14pt-bold"/>
        <w:jc w:val="left"/>
      </w:pPr>
      <w:r w:rsidRPr="001B49B3">
        <w:t>Herausforderungen spielend gelöst –</w:t>
      </w:r>
      <w:r w:rsidR="00DA59CA" w:rsidRPr="001B49B3">
        <w:t xml:space="preserve"> </w:t>
      </w:r>
      <w:r w:rsidRPr="001B49B3">
        <w:t>Entwässerungs</w:t>
      </w:r>
      <w:r w:rsidR="00DA59CA" w:rsidRPr="001B49B3">
        <w:t>-</w:t>
      </w:r>
      <w:r w:rsidRPr="001B49B3">
        <w:t xml:space="preserve">lösungen </w:t>
      </w:r>
      <w:r w:rsidR="00DA59CA" w:rsidRPr="001B49B3">
        <w:t>als „</w:t>
      </w:r>
      <w:proofErr w:type="spellStart"/>
      <w:r w:rsidR="00DA59CA" w:rsidRPr="001B49B3">
        <w:t>Gamechanger</w:t>
      </w:r>
      <w:proofErr w:type="spellEnd"/>
      <w:r w:rsidR="00DA59CA" w:rsidRPr="001B49B3">
        <w:t xml:space="preserve">“ </w:t>
      </w:r>
      <w:r w:rsidRPr="001B49B3">
        <w:t>in Freizeitparks</w:t>
      </w:r>
    </w:p>
    <w:p w14:paraId="226B293A" w14:textId="30B32723" w:rsidR="00E212B1" w:rsidRPr="001B49B3" w:rsidRDefault="0022769C" w:rsidP="00E63DBD">
      <w:pPr>
        <w:pStyle w:val="BickenbachBergstrae-Datum"/>
      </w:pPr>
      <w:r w:rsidRPr="001B49B3">
        <w:t xml:space="preserve">Bickenbach/Bergstraße, </w:t>
      </w:r>
      <w:r w:rsidR="008A7EB0">
        <w:t>24</w:t>
      </w:r>
      <w:r w:rsidRPr="001B49B3">
        <w:t xml:space="preserve">. </w:t>
      </w:r>
      <w:r w:rsidR="001F5707" w:rsidRPr="001B49B3">
        <w:t>Juni</w:t>
      </w:r>
      <w:r w:rsidRPr="001B49B3">
        <w:t xml:space="preserve"> 20</w:t>
      </w:r>
      <w:r w:rsidR="009436AC" w:rsidRPr="001B49B3">
        <w:t>2</w:t>
      </w:r>
      <w:r w:rsidR="00730D5E" w:rsidRPr="001B49B3">
        <w:t>5</w:t>
      </w:r>
      <w:r w:rsidRPr="001B49B3">
        <w:t xml:space="preserve">. </w:t>
      </w:r>
      <w:r w:rsidR="001E14C1" w:rsidRPr="001B49B3">
        <w:t xml:space="preserve">Tausende Besucher täglich, intensive Nutzung und wechselnde Witterungsbedingungen: </w:t>
      </w:r>
      <w:r w:rsidR="00031462" w:rsidRPr="001B49B3">
        <w:t xml:space="preserve">Die Außenanlagen von Freizeitparks sind </w:t>
      </w:r>
      <w:r w:rsidR="001E14C1" w:rsidRPr="001B49B3">
        <w:t xml:space="preserve">besonders hohen </w:t>
      </w:r>
      <w:r w:rsidR="00031462" w:rsidRPr="001B49B3">
        <w:t>Belastungen ausgesetzt</w:t>
      </w:r>
      <w:r w:rsidR="001E14C1" w:rsidRPr="001B49B3">
        <w:t>.</w:t>
      </w:r>
      <w:r w:rsidR="00031462" w:rsidRPr="001B49B3">
        <w:t xml:space="preserve"> </w:t>
      </w:r>
      <w:r w:rsidR="001E14C1" w:rsidRPr="001B49B3">
        <w:t xml:space="preserve">Damit die Bodenbeläge ansehnlich und sicher bleiben, müssen sie zuverlässig entwässert werden. Der Playmobil </w:t>
      </w:r>
      <w:proofErr w:type="spellStart"/>
      <w:r w:rsidR="001E14C1" w:rsidRPr="001B49B3">
        <w:t>FunPark</w:t>
      </w:r>
      <w:proofErr w:type="spellEnd"/>
      <w:r w:rsidR="001E14C1" w:rsidRPr="001B49B3">
        <w:t xml:space="preserve"> in Zirndorf und der Freizeitpark </w:t>
      </w:r>
      <w:proofErr w:type="spellStart"/>
      <w:r w:rsidR="001E14C1" w:rsidRPr="001B49B3">
        <w:t>Irrland</w:t>
      </w:r>
      <w:proofErr w:type="spellEnd"/>
      <w:r w:rsidR="001E14C1" w:rsidRPr="001B49B3">
        <w:t xml:space="preserve"> in Kevelaer zeigen, wie durchdachte Entwässerungssysteme auch Jahre nach den Baumaßnahmen noch für schöne Beläge sorgen.</w:t>
      </w:r>
    </w:p>
    <w:p w14:paraId="2BD26828" w14:textId="025B8610" w:rsidR="0037385D" w:rsidRDefault="001E14C1" w:rsidP="00031462">
      <w:pPr>
        <w:pStyle w:val="Pressetext"/>
        <w:rPr>
          <w:bCs/>
          <w:lang w:val="de-CH"/>
        </w:rPr>
      </w:pPr>
      <w:r w:rsidRPr="001B49B3">
        <w:rPr>
          <w:bCs/>
          <w:lang w:val="de-CH"/>
        </w:rPr>
        <w:t xml:space="preserve">Lachende Kinder, quirliger Trubel, sprudelnde Wasserfontänen: Ein Tag im Freizeitpark ist ein großes Abenteuer. </w:t>
      </w:r>
      <w:r w:rsidR="00031462" w:rsidRPr="001B49B3">
        <w:rPr>
          <w:bCs/>
          <w:lang w:val="de-CH"/>
        </w:rPr>
        <w:t xml:space="preserve">Doch was für Besucher nach purem Vergnügen aussieht, ist für Planer und Bauverantwortliche eine echte Herausforderung. Denn wo tausende Menschen täglich unterwegs sind, wo Wasser gewollt durch die Luft spritzt und ungewollt in Fugen dringt, müssen die Beläge mehr können als nur gut aussehen. Hier braucht es Systeme, die mitspielen </w:t>
      </w:r>
      <w:r w:rsidR="008A1359" w:rsidRPr="001B49B3">
        <w:rPr>
          <w:bCs/>
          <w:lang w:val="de-CH"/>
        </w:rPr>
        <w:t xml:space="preserve">und Probleme lösen können – so wie die </w:t>
      </w:r>
      <w:r w:rsidR="00BB0096" w:rsidRPr="001B49B3">
        <w:rPr>
          <w:bCs/>
          <w:lang w:val="de-CH"/>
        </w:rPr>
        <w:t>Entwässerungssysteme</w:t>
      </w:r>
      <w:r w:rsidR="00031462" w:rsidRPr="001B49B3">
        <w:rPr>
          <w:bCs/>
          <w:lang w:val="de-CH"/>
        </w:rPr>
        <w:t xml:space="preserve"> </w:t>
      </w:r>
      <w:r w:rsidR="008A1359" w:rsidRPr="001B49B3">
        <w:rPr>
          <w:bCs/>
          <w:lang w:val="de-CH"/>
        </w:rPr>
        <w:t>von Gutjahr</w:t>
      </w:r>
      <w:r w:rsidR="0037385D" w:rsidRPr="001B49B3">
        <w:rPr>
          <w:bCs/>
          <w:lang w:val="de-CH"/>
        </w:rPr>
        <w:t>.</w:t>
      </w:r>
    </w:p>
    <w:p w14:paraId="408A68E0" w14:textId="77777777" w:rsidR="000F36A5" w:rsidRDefault="000F36A5" w:rsidP="00031462">
      <w:pPr>
        <w:pStyle w:val="Pressetext"/>
        <w:rPr>
          <w:bCs/>
          <w:lang w:val="de-CH"/>
        </w:rPr>
      </w:pPr>
    </w:p>
    <w:p w14:paraId="5EB04AD3" w14:textId="5221AF15" w:rsidR="000F36A5" w:rsidRPr="00BD5CC8" w:rsidRDefault="000F36A5" w:rsidP="000F36A5">
      <w:pPr>
        <w:pStyle w:val="Pressetext"/>
        <w:rPr>
          <w:b/>
          <w:lang w:val="de-CH"/>
        </w:rPr>
      </w:pPr>
      <w:r w:rsidRPr="00BD5CC8">
        <w:rPr>
          <w:b/>
          <w:lang w:val="de-CH"/>
        </w:rPr>
        <w:t>Warum Flächendrainagen?</w:t>
      </w:r>
    </w:p>
    <w:p w14:paraId="1E2ABDE1" w14:textId="41E0DEB0" w:rsidR="00611279" w:rsidRPr="00BD5CC8" w:rsidRDefault="00611279" w:rsidP="00611279">
      <w:pPr>
        <w:pStyle w:val="Pressetext"/>
        <w:rPr>
          <w:bCs/>
          <w:lang w:val="de-CH"/>
        </w:rPr>
      </w:pPr>
      <w:r w:rsidRPr="00BD5CC8">
        <w:rPr>
          <w:bCs/>
          <w:lang w:val="de-CH"/>
        </w:rPr>
        <w:t xml:space="preserve">Außenbereiche sind das ganze Jahr über der Witterung ausgesetzt. Deshalb gehören sie auch zu den schadensträchtigsten Bauteilen. Oft treten schon wenige Jahre nach Fertigstellung erste Schäden auf. Ein häufiger Grund </w:t>
      </w:r>
      <w:r w:rsidR="004455C6" w:rsidRPr="00BD5CC8">
        <w:rPr>
          <w:bCs/>
          <w:lang w:val="de-CH"/>
        </w:rPr>
        <w:t>da</w:t>
      </w:r>
      <w:r w:rsidRPr="00BD5CC8">
        <w:rPr>
          <w:bCs/>
          <w:lang w:val="de-CH"/>
        </w:rPr>
        <w:t xml:space="preserve">für ist Wasser. „Die Beläge sind alles andere als wasserdicht. Durch die Fugen dringt Wasser ein, staut sich unter der Konstruktion und kann schon nach kurzer Zeit Schäden am Belag verursachen“, erklärt </w:t>
      </w:r>
      <w:r w:rsidRPr="00BD5CC8">
        <w:t>Gutjahr-Geschäftsführer Ralph Johann.</w:t>
      </w:r>
      <w:r w:rsidRPr="00BD5CC8">
        <w:rPr>
          <w:bCs/>
          <w:lang w:val="de-CH"/>
        </w:rPr>
        <w:t xml:space="preserve"> Abhilfe schaffen beispielsweise Flächendrainagen, die unter den Belägen verlegt werden. Sie sorgen dafür, dass eingedrungenes Wasser wieder abfließen kann – und durch diese gezielte Entwässerung werden Schäden und hohe Sanierungskosten vermieden. </w:t>
      </w:r>
    </w:p>
    <w:p w14:paraId="68C32A17" w14:textId="77777777" w:rsidR="00611279" w:rsidRPr="00BD5CC8" w:rsidRDefault="00611279" w:rsidP="00611279">
      <w:pPr>
        <w:pStyle w:val="Pressetext"/>
        <w:rPr>
          <w:bCs/>
          <w:lang w:val="de-CH"/>
        </w:rPr>
      </w:pPr>
    </w:p>
    <w:p w14:paraId="2909A4C5" w14:textId="62CDA791" w:rsidR="0037385D" w:rsidRPr="001B49B3" w:rsidRDefault="00611279" w:rsidP="00807C0E">
      <w:pPr>
        <w:pStyle w:val="Pressetext"/>
      </w:pPr>
      <w:r w:rsidRPr="00BD5CC8">
        <w:t>Kein Wunder, dass Gutjahr-</w:t>
      </w:r>
      <w:r w:rsidR="0037385D" w:rsidRPr="00BD5CC8">
        <w:t xml:space="preserve">Flächendrainagen </w:t>
      </w:r>
      <w:r w:rsidR="00D17095" w:rsidRPr="00BD5CC8">
        <w:t>oft</w:t>
      </w:r>
      <w:r w:rsidR="0037385D" w:rsidRPr="00BD5CC8">
        <w:t xml:space="preserve"> </w:t>
      </w:r>
      <w:r w:rsidR="00D17095" w:rsidRPr="00BD5CC8">
        <w:t xml:space="preserve">bei schwierigen Bedingungen </w:t>
      </w:r>
      <w:r w:rsidR="0037385D" w:rsidRPr="00BD5CC8">
        <w:t>eingesetzt</w:t>
      </w:r>
      <w:r w:rsidRPr="00BD5CC8">
        <w:t xml:space="preserve"> werden</w:t>
      </w:r>
      <w:r w:rsidR="00D17095" w:rsidRPr="00BD5CC8">
        <w:t>,</w:t>
      </w:r>
      <w:r w:rsidR="0037385D" w:rsidRPr="00BD5CC8">
        <w:t xml:space="preserve"> </w:t>
      </w:r>
      <w:r w:rsidR="00E4216E" w:rsidRPr="00BD5CC8">
        <w:t xml:space="preserve">so </w:t>
      </w:r>
      <w:r w:rsidR="0037385D" w:rsidRPr="00BD5CC8">
        <w:t xml:space="preserve">auch </w:t>
      </w:r>
      <w:r w:rsidR="00807C0E" w:rsidRPr="00BD5CC8">
        <w:t xml:space="preserve">in </w:t>
      </w:r>
      <w:r w:rsidR="006E7451" w:rsidRPr="00BD5CC8">
        <w:t>einige</w:t>
      </w:r>
      <w:r w:rsidR="00807C0E" w:rsidRPr="00BD5CC8">
        <w:t>n</w:t>
      </w:r>
      <w:r w:rsidR="006E7451" w:rsidRPr="00BD5CC8">
        <w:t xml:space="preserve"> </w:t>
      </w:r>
      <w:r w:rsidR="0037385D" w:rsidRPr="00BD5CC8">
        <w:t>Freizeitparks</w:t>
      </w:r>
      <w:r w:rsidRPr="00BD5CC8">
        <w:t>.</w:t>
      </w:r>
      <w:r w:rsidR="0037385D" w:rsidRPr="00BD5CC8">
        <w:t xml:space="preserve"> </w:t>
      </w:r>
      <w:r w:rsidR="00EB1831" w:rsidRPr="00BD5CC8">
        <w:t>„</w:t>
      </w:r>
      <w:r w:rsidR="0037385D" w:rsidRPr="00BD5CC8">
        <w:t xml:space="preserve">Schließlich sollen die </w:t>
      </w:r>
      <w:r w:rsidR="0037385D" w:rsidRPr="001B49B3">
        <w:t>Besucherinnen und Besucher eine schöne Zeit haben und nicht über uneben</w:t>
      </w:r>
      <w:r w:rsidR="00FC1494" w:rsidRPr="001B49B3">
        <w:t>e</w:t>
      </w:r>
      <w:r w:rsidR="0037385D" w:rsidRPr="001B49B3">
        <w:t xml:space="preserve"> Platten stolpern oder sich über defekte Beläge ärgern</w:t>
      </w:r>
      <w:r w:rsidR="00EB1831" w:rsidRPr="001B49B3">
        <w:t>“</w:t>
      </w:r>
      <w:r>
        <w:t>, sagt Johann.</w:t>
      </w:r>
      <w:r w:rsidR="006E7451" w:rsidRPr="001B49B3">
        <w:t xml:space="preserve"> </w:t>
      </w:r>
      <w:r w:rsidR="00807C0E" w:rsidRPr="001B49B3">
        <w:t xml:space="preserve">Das passiert im </w:t>
      </w:r>
      <w:r w:rsidR="006E7451" w:rsidRPr="001B49B3">
        <w:t xml:space="preserve">Playmobil </w:t>
      </w:r>
      <w:proofErr w:type="spellStart"/>
      <w:r w:rsidR="006E7451" w:rsidRPr="001B49B3">
        <w:t>FunPark</w:t>
      </w:r>
      <w:proofErr w:type="spellEnd"/>
      <w:r w:rsidR="006E7451" w:rsidRPr="001B49B3">
        <w:t xml:space="preserve"> und im Freizeitpark </w:t>
      </w:r>
      <w:proofErr w:type="spellStart"/>
      <w:r w:rsidR="006E7451" w:rsidRPr="001B49B3">
        <w:t>Irrland</w:t>
      </w:r>
      <w:proofErr w:type="spellEnd"/>
      <w:r w:rsidR="006E7451" w:rsidRPr="001B49B3">
        <w:t xml:space="preserve"> </w:t>
      </w:r>
      <w:r w:rsidR="00807C0E" w:rsidRPr="001B49B3">
        <w:t xml:space="preserve">nicht – weil die Verantwortlichen </w:t>
      </w:r>
      <w:r w:rsidR="00807C0E" w:rsidRPr="001B49B3">
        <w:lastRenderedPageBreak/>
        <w:t xml:space="preserve">im Vorfeld alles bedacht und </w:t>
      </w:r>
      <w:r w:rsidR="00FC1494" w:rsidRPr="001B49B3">
        <w:t>entsprechend gehandelt</w:t>
      </w:r>
      <w:r w:rsidR="00807C0E" w:rsidRPr="001B49B3">
        <w:t xml:space="preserve"> haben</w:t>
      </w:r>
      <w:r w:rsidR="006E7451" w:rsidRPr="001B49B3">
        <w:t>.</w:t>
      </w:r>
      <w:r w:rsidR="006A4003" w:rsidRPr="001B49B3">
        <w:t xml:space="preserve"> Dass das funktioniert, sieht man noch heute, Jahre nach den Baumaßnahmen. „In beiden Freizeitparks sehen die Flächen mit Gutjahr-Systemen aus wie am ersten Tag“, </w:t>
      </w:r>
      <w:r w:rsidR="00AC70EA" w:rsidRPr="001B49B3">
        <w:t>freut sich</w:t>
      </w:r>
      <w:r w:rsidR="006A4003" w:rsidRPr="001B49B3">
        <w:t xml:space="preserve"> Johann. </w:t>
      </w:r>
      <w:r w:rsidR="006E7451" w:rsidRPr="001B49B3">
        <w:t xml:space="preserve"> </w:t>
      </w:r>
    </w:p>
    <w:p w14:paraId="2B2D5DFF" w14:textId="77777777" w:rsidR="008A1359" w:rsidRPr="001B49B3" w:rsidRDefault="008A1359" w:rsidP="00031462">
      <w:pPr>
        <w:pStyle w:val="Pressetext"/>
        <w:rPr>
          <w:bCs/>
          <w:lang w:val="de-CH"/>
        </w:rPr>
      </w:pPr>
    </w:p>
    <w:p w14:paraId="64B1B748" w14:textId="62A42210" w:rsidR="00D555ED" w:rsidRPr="001B49B3" w:rsidRDefault="00D555ED" w:rsidP="00D555ED">
      <w:pPr>
        <w:pStyle w:val="Pressetext"/>
        <w:rPr>
          <w:b/>
          <w:lang w:val="de-CH"/>
        </w:rPr>
      </w:pPr>
      <w:r w:rsidRPr="001B49B3">
        <w:rPr>
          <w:b/>
          <w:lang w:val="de-CH"/>
        </w:rPr>
        <w:t xml:space="preserve">Playmobil </w:t>
      </w:r>
      <w:proofErr w:type="spellStart"/>
      <w:r w:rsidRPr="001B49B3">
        <w:rPr>
          <w:b/>
          <w:lang w:val="de-CH"/>
        </w:rPr>
        <w:t>FunPark</w:t>
      </w:r>
      <w:proofErr w:type="spellEnd"/>
      <w:r w:rsidRPr="001B49B3">
        <w:rPr>
          <w:b/>
          <w:lang w:val="de-CH"/>
        </w:rPr>
        <w:t xml:space="preserve"> Zirndorf: </w:t>
      </w:r>
      <w:r w:rsidR="001F5707" w:rsidRPr="001B49B3">
        <w:rPr>
          <w:b/>
          <w:lang w:val="de-CH"/>
        </w:rPr>
        <w:t>Belastbar und barrierefrei</w:t>
      </w:r>
    </w:p>
    <w:p w14:paraId="3067BA6B" w14:textId="2190CD25" w:rsidR="00A31864" w:rsidRPr="001B49B3" w:rsidRDefault="001F5707" w:rsidP="001F5707">
      <w:pPr>
        <w:pStyle w:val="Pressetext"/>
      </w:pPr>
      <w:r w:rsidRPr="001B49B3">
        <w:t xml:space="preserve">Der </w:t>
      </w:r>
      <w:r w:rsidR="002C4D4E" w:rsidRPr="001B49B3">
        <w:t xml:space="preserve">90.000 Quadratmeter große </w:t>
      </w:r>
      <w:r w:rsidRPr="001B49B3">
        <w:t xml:space="preserve">Playmobil </w:t>
      </w:r>
      <w:proofErr w:type="spellStart"/>
      <w:r w:rsidRPr="001B49B3">
        <w:t>FunPark</w:t>
      </w:r>
      <w:proofErr w:type="spellEnd"/>
      <w:r w:rsidRPr="001B49B3">
        <w:t xml:space="preserve"> in Zirndorf bei Nürnberg </w:t>
      </w:r>
      <w:r w:rsidR="002C4D4E" w:rsidRPr="001B49B3">
        <w:t>war einer der ersten Freizeitparks, in denen Gutjahr-Systeme zum Einsatz kamen</w:t>
      </w:r>
      <w:r w:rsidR="00AC70EA" w:rsidRPr="001B49B3">
        <w:t xml:space="preserve"> – und zwar auf den </w:t>
      </w:r>
      <w:r w:rsidR="00A31864" w:rsidRPr="001B49B3">
        <w:t xml:space="preserve">großzügigen Terrassen vor dem Hauptgebäude. Sie sind gleichzeitig Entree und Gastronomiebereich. Vom Ruheplatz auf hochwertigem Granit oder </w:t>
      </w:r>
      <w:r w:rsidR="00EE36B0" w:rsidRPr="001B49B3">
        <w:t xml:space="preserve">den </w:t>
      </w:r>
      <w:r w:rsidR="00A31864" w:rsidRPr="00EE1F43">
        <w:t xml:space="preserve">inselartigen Feldern mit Holzdeck kann man seit </w:t>
      </w:r>
      <w:r w:rsidR="00EE1F43" w:rsidRPr="00EE1F43">
        <w:t>2009</w:t>
      </w:r>
      <w:r w:rsidR="00A31864" w:rsidRPr="00EE1F43">
        <w:t xml:space="preserve"> den Blick auf das Freigelände </w:t>
      </w:r>
      <w:r w:rsidR="00A31864" w:rsidRPr="001B49B3">
        <w:t>genießen.</w:t>
      </w:r>
    </w:p>
    <w:p w14:paraId="642F6BBC" w14:textId="77777777" w:rsidR="005C0C2F" w:rsidRPr="001B49B3" w:rsidRDefault="005C0C2F" w:rsidP="001F5707">
      <w:pPr>
        <w:pStyle w:val="Pressetext"/>
      </w:pPr>
    </w:p>
    <w:p w14:paraId="19B21AFB" w14:textId="5655F3C0" w:rsidR="00423E72" w:rsidRPr="001B49B3" w:rsidRDefault="00423E72" w:rsidP="00850FB5">
      <w:pPr>
        <w:pStyle w:val="Pressetext"/>
        <w:rPr>
          <w:b/>
          <w:bCs/>
        </w:rPr>
      </w:pPr>
      <w:r w:rsidRPr="001B49B3">
        <w:rPr>
          <w:b/>
          <w:bCs/>
        </w:rPr>
        <w:t>900 Quadratmeter Terrassen saniert</w:t>
      </w:r>
    </w:p>
    <w:p w14:paraId="533C7920" w14:textId="32704FCC" w:rsidR="00850FB5" w:rsidRPr="001B49B3" w:rsidRDefault="005C0C2F" w:rsidP="00850FB5">
      <w:pPr>
        <w:pStyle w:val="Pressetext"/>
      </w:pPr>
      <w:r w:rsidRPr="001B49B3">
        <w:t xml:space="preserve">Zuvor sind </w:t>
      </w:r>
      <w:r w:rsidR="00850FB5" w:rsidRPr="001B49B3">
        <w:t xml:space="preserve">jedoch </w:t>
      </w:r>
      <w:r w:rsidRPr="001B49B3">
        <w:t xml:space="preserve">die Terrassen </w:t>
      </w:r>
      <w:r w:rsidR="00C778D2" w:rsidRPr="001B49B3">
        <w:t>auf insgesamt 900 Quadratmetern</w:t>
      </w:r>
      <w:r w:rsidR="00850FB5" w:rsidRPr="001B49B3">
        <w:t xml:space="preserve"> umfassend saniert worden</w:t>
      </w:r>
      <w:r w:rsidR="00C778D2" w:rsidRPr="001B49B3">
        <w:t>. Die Anforderungen waren seinerzeit hoch</w:t>
      </w:r>
      <w:r w:rsidR="00850FB5" w:rsidRPr="001B49B3">
        <w:t>:</w:t>
      </w:r>
      <w:r w:rsidR="00C778D2" w:rsidRPr="001B49B3">
        <w:t xml:space="preserve"> </w:t>
      </w:r>
      <w:r w:rsidR="00850FB5" w:rsidRPr="001B49B3">
        <w:t>Die Übergänge zwischen Innen- und Außenbereichen sollten schwellenlos und sicher sein – und gleichzeitig den enormen Belastungen durch einer Million Besuchern jährlich, Kinderwagen, Servicefahrzeuge und Witterung standhalten.</w:t>
      </w:r>
      <w:r w:rsidR="00FC1494" w:rsidRPr="001B49B3">
        <w:t xml:space="preserve"> </w:t>
      </w:r>
      <w:r w:rsidRPr="001B49B3">
        <w:t xml:space="preserve">Die Wahl fiel deshalb beim Belag auf </w:t>
      </w:r>
      <w:r w:rsidR="00575DDC" w:rsidRPr="001B49B3">
        <w:t>robuste</w:t>
      </w:r>
      <w:r w:rsidRPr="001B49B3">
        <w:t xml:space="preserve"> Granitplatten in 30 mm Stärke.</w:t>
      </w:r>
      <w:r w:rsidR="00575DDC" w:rsidRPr="001B49B3">
        <w:t xml:space="preserve"> </w:t>
      </w:r>
      <w:r w:rsidR="00850FB5" w:rsidRPr="001B49B3">
        <w:t>„</w:t>
      </w:r>
      <w:r w:rsidRPr="001B49B3">
        <w:t>Doch die geringe Konstruktionshöhe im gebäudenahen Bereich der Terrassen machte zunächst einen Strich durch die Rechnung</w:t>
      </w:r>
      <w:r w:rsidR="002F12DE" w:rsidRPr="001B49B3">
        <w:t>.</w:t>
      </w:r>
      <w:r w:rsidR="00850FB5" w:rsidRPr="001B49B3">
        <w:t xml:space="preserve"> </w:t>
      </w:r>
      <w:r w:rsidR="002F12DE" w:rsidRPr="001B49B3">
        <w:t>A</w:t>
      </w:r>
      <w:r w:rsidRPr="001B49B3">
        <w:t>n einen Regelaufbau war nicht zu denken</w:t>
      </w:r>
      <w:r w:rsidR="00850FB5" w:rsidRPr="001B49B3">
        <w:t>“, erinnert sich Ralph Johann.</w:t>
      </w:r>
      <w:r w:rsidRPr="001B49B3">
        <w:t xml:space="preserve"> Deshalb haben alle Beteiligten </w:t>
      </w:r>
      <w:r w:rsidR="00575DDC" w:rsidRPr="001B49B3">
        <w:t xml:space="preserve">– darunter auch Experten von Gutjahr – </w:t>
      </w:r>
      <w:r w:rsidRPr="001B49B3">
        <w:t>zusammen nach Alternativen gesucht</w:t>
      </w:r>
      <w:r w:rsidR="00850FB5" w:rsidRPr="001B49B3">
        <w:t xml:space="preserve">. </w:t>
      </w:r>
    </w:p>
    <w:p w14:paraId="194F2FC8" w14:textId="77777777" w:rsidR="00850FB5" w:rsidRPr="001B49B3" w:rsidRDefault="00850FB5" w:rsidP="00850FB5">
      <w:pPr>
        <w:pStyle w:val="Pressetext"/>
      </w:pPr>
    </w:p>
    <w:p w14:paraId="3B2E27DB" w14:textId="77777777" w:rsidR="00BB0096" w:rsidRPr="001B49B3" w:rsidRDefault="00850FB5" w:rsidP="00850FB5">
      <w:pPr>
        <w:pStyle w:val="Pressetext"/>
      </w:pPr>
      <w:r w:rsidRPr="001B49B3">
        <w:t xml:space="preserve">So entstand ein mehrstufiges Konzept aus geringerem Gefälle, Platten in unterschiedlichen Stärken und einer dünnschichtigen Unterkonstruktion. </w:t>
      </w:r>
      <w:r w:rsidR="00623EC5" w:rsidRPr="001B49B3">
        <w:t>„Bei der Unterkonstruktion gab es eine weitere Herausforderung, denn der Belag sollte bestmöglich entwässert werden</w:t>
      </w:r>
      <w:r w:rsidR="00BB0096" w:rsidRPr="001B49B3">
        <w:t>. Aber mineralische Mörtel waren von Anfang an ausgeschlossen – die Aufbauhöhe von 2 bis 4 cm reichte hierfür nicht aus</w:t>
      </w:r>
      <w:r w:rsidR="00D742B7" w:rsidRPr="001B49B3">
        <w:t xml:space="preserve">“, sagt Johann. </w:t>
      </w:r>
      <w:r w:rsidR="00BB0096" w:rsidRPr="001B49B3">
        <w:t xml:space="preserve">Die Lösung war eine Kombination aus dem </w:t>
      </w:r>
      <w:r w:rsidRPr="001B49B3">
        <w:t>epoxidharzgebundene</w:t>
      </w:r>
      <w:r w:rsidR="00BB0096" w:rsidRPr="001B49B3">
        <w:t>n</w:t>
      </w:r>
      <w:r w:rsidRPr="001B49B3">
        <w:t xml:space="preserve"> </w:t>
      </w:r>
      <w:proofErr w:type="spellStart"/>
      <w:r w:rsidRPr="001B49B3">
        <w:t>Drainmörtel</w:t>
      </w:r>
      <w:proofErr w:type="spellEnd"/>
      <w:r w:rsidRPr="001B49B3">
        <w:t xml:space="preserve"> </w:t>
      </w:r>
      <w:proofErr w:type="spellStart"/>
      <w:r w:rsidR="00BB0096" w:rsidRPr="001B49B3">
        <w:t>MorTec</w:t>
      </w:r>
      <w:proofErr w:type="spellEnd"/>
      <w:r w:rsidR="00BB0096" w:rsidRPr="001B49B3">
        <w:t xml:space="preserve"> DRAIN-EP </w:t>
      </w:r>
      <w:r w:rsidRPr="001B49B3">
        <w:t xml:space="preserve">und der hochbelastbaren Flächendrainage </w:t>
      </w:r>
      <w:proofErr w:type="spellStart"/>
      <w:r w:rsidRPr="001B49B3">
        <w:t>AquaDrain</w:t>
      </w:r>
      <w:proofErr w:type="spellEnd"/>
      <w:r w:rsidRPr="001B49B3">
        <w:t xml:space="preserve"> HB.</w:t>
      </w:r>
    </w:p>
    <w:p w14:paraId="65DA9030" w14:textId="77777777" w:rsidR="00BB0096" w:rsidRPr="001B49B3" w:rsidRDefault="00BB0096" w:rsidP="00850FB5">
      <w:pPr>
        <w:pStyle w:val="Pressetext"/>
      </w:pPr>
    </w:p>
    <w:p w14:paraId="5552B69A" w14:textId="0F04F13F" w:rsidR="00BB0096" w:rsidRPr="001B49B3" w:rsidRDefault="007967A2" w:rsidP="00BB0096">
      <w:pPr>
        <w:pStyle w:val="Pressetext"/>
      </w:pPr>
      <w:r w:rsidRPr="001B49B3">
        <w:t xml:space="preserve">Das Besondere an </w:t>
      </w:r>
      <w:proofErr w:type="spellStart"/>
      <w:r w:rsidR="00850FB5" w:rsidRPr="001B49B3">
        <w:t>AquaDrain</w:t>
      </w:r>
      <w:proofErr w:type="spellEnd"/>
      <w:r w:rsidR="00850FB5" w:rsidRPr="001B49B3">
        <w:t xml:space="preserve"> HB</w:t>
      </w:r>
      <w:r w:rsidRPr="001B49B3">
        <w:t>: Die Flächendrainage</w:t>
      </w:r>
      <w:r w:rsidR="00850FB5" w:rsidRPr="001B49B3">
        <w:t xml:space="preserve"> ist befahrbar und hat eine bis zu 30fach bessere Entwässerungsleistung als Kies und Splitt </w:t>
      </w:r>
      <w:proofErr w:type="gramStart"/>
      <w:r w:rsidR="00850FB5" w:rsidRPr="001B49B3">
        <w:t>alleine</w:t>
      </w:r>
      <w:proofErr w:type="gramEnd"/>
      <w:r w:rsidR="00850FB5" w:rsidRPr="001B49B3">
        <w:t xml:space="preserve">. Über die Fugen eindringendes Wasser wird in die Drainage auf der Abdichtungsebene zu den </w:t>
      </w:r>
      <w:r w:rsidR="00850FB5" w:rsidRPr="001B49B3">
        <w:lastRenderedPageBreak/>
        <w:t xml:space="preserve">tiefer liegenden Randbereichen und Bodenabläufen abgeführt. </w:t>
      </w:r>
      <w:r w:rsidR="00423E72" w:rsidRPr="001B49B3">
        <w:t>Dadurch</w:t>
      </w:r>
      <w:r w:rsidR="00850FB5" w:rsidRPr="001B49B3">
        <w:t xml:space="preserve"> ist die Belagskonstruktion uneingeschränkt frostsicher</w:t>
      </w:r>
      <w:r w:rsidR="00AC70EA" w:rsidRPr="001B49B3">
        <w:t xml:space="preserve"> – und noch heute tadellos in Schuss.</w:t>
      </w:r>
    </w:p>
    <w:p w14:paraId="204BEE5F" w14:textId="77777777" w:rsidR="00850FB5" w:rsidRPr="001B49B3" w:rsidRDefault="00850FB5" w:rsidP="00850FB5">
      <w:pPr>
        <w:pStyle w:val="Pressetext"/>
      </w:pPr>
    </w:p>
    <w:p w14:paraId="5089D99C" w14:textId="16BAD33E" w:rsidR="001F5707" w:rsidRPr="001B49B3" w:rsidRDefault="001F5707" w:rsidP="001F5707">
      <w:pPr>
        <w:pStyle w:val="Pressetext"/>
        <w:rPr>
          <w:b/>
          <w:bCs/>
        </w:rPr>
      </w:pPr>
      <w:r w:rsidRPr="001B49B3">
        <w:rPr>
          <w:b/>
          <w:bCs/>
        </w:rPr>
        <w:t xml:space="preserve">Freizeitpark </w:t>
      </w:r>
      <w:proofErr w:type="spellStart"/>
      <w:r w:rsidRPr="001B49B3">
        <w:rPr>
          <w:b/>
          <w:bCs/>
        </w:rPr>
        <w:t>Irrland</w:t>
      </w:r>
      <w:proofErr w:type="spellEnd"/>
      <w:r w:rsidRPr="001B49B3">
        <w:rPr>
          <w:b/>
          <w:bCs/>
        </w:rPr>
        <w:t xml:space="preserve"> Kevelaer – </w:t>
      </w:r>
      <w:r w:rsidR="00423E72" w:rsidRPr="001B49B3">
        <w:rPr>
          <w:b/>
          <w:bCs/>
        </w:rPr>
        <w:t>t</w:t>
      </w:r>
      <w:r w:rsidRPr="001B49B3">
        <w:rPr>
          <w:b/>
          <w:bCs/>
        </w:rPr>
        <w:t xml:space="preserve">rockene Füße </w:t>
      </w:r>
      <w:r w:rsidR="00EE36B0" w:rsidRPr="001B49B3">
        <w:rPr>
          <w:b/>
          <w:bCs/>
        </w:rPr>
        <w:t xml:space="preserve">bei vollem </w:t>
      </w:r>
      <w:r w:rsidRPr="001B49B3">
        <w:rPr>
          <w:b/>
          <w:bCs/>
        </w:rPr>
        <w:t>Wasserspaß</w:t>
      </w:r>
    </w:p>
    <w:p w14:paraId="3695DE79" w14:textId="442FCEB2" w:rsidR="007D5887" w:rsidRPr="001B49B3" w:rsidRDefault="00E337EF" w:rsidP="00E337EF">
      <w:pPr>
        <w:pStyle w:val="Pressetext"/>
      </w:pPr>
      <w:r w:rsidRPr="001B49B3">
        <w:t>Im Freizeitpark</w:t>
      </w:r>
      <w:r w:rsidR="001F5707" w:rsidRPr="001B49B3">
        <w:t xml:space="preserve"> „</w:t>
      </w:r>
      <w:proofErr w:type="spellStart"/>
      <w:r w:rsidR="001F5707" w:rsidRPr="001B49B3">
        <w:t>Irrland</w:t>
      </w:r>
      <w:proofErr w:type="spellEnd"/>
      <w:r w:rsidR="001F5707" w:rsidRPr="001B49B3">
        <w:t>“</w:t>
      </w:r>
      <w:r w:rsidRPr="001B49B3">
        <w:t xml:space="preserve"> in Kevelaer spielt Wasser eine zentrale Rolle</w:t>
      </w:r>
      <w:r w:rsidR="007A7A14" w:rsidRPr="001B49B3">
        <w:t>,</w:t>
      </w:r>
      <w:r w:rsidRPr="001B49B3">
        <w:t xml:space="preserve"> vor allem in der</w:t>
      </w:r>
      <w:r w:rsidR="001F5707" w:rsidRPr="001B49B3">
        <w:t xml:space="preserve"> „Fernweh-Area“</w:t>
      </w:r>
      <w:r w:rsidRPr="001B49B3">
        <w:t xml:space="preserve"> mit ihren </w:t>
      </w:r>
      <w:r w:rsidR="001F5707" w:rsidRPr="001B49B3">
        <w:t>Wasserfällen, flachen Bachläufen und sprudelnden Becken.</w:t>
      </w:r>
      <w:r w:rsidRPr="001B49B3">
        <w:t xml:space="preserve"> </w:t>
      </w:r>
      <w:r w:rsidR="001F5707" w:rsidRPr="001B49B3">
        <w:t xml:space="preserve">Trotz </w:t>
      </w:r>
      <w:r w:rsidRPr="001B49B3">
        <w:t>der d</w:t>
      </w:r>
      <w:r w:rsidR="001F5707" w:rsidRPr="001B49B3">
        <w:t>auerhafte</w:t>
      </w:r>
      <w:r w:rsidRPr="001B49B3">
        <w:t>n</w:t>
      </w:r>
      <w:r w:rsidR="001F5707" w:rsidRPr="001B49B3">
        <w:t xml:space="preserve"> Feucht</w:t>
      </w:r>
      <w:r w:rsidRPr="001B49B3">
        <w:t>igkeit</w:t>
      </w:r>
      <w:r w:rsidR="001F5707" w:rsidRPr="001B49B3">
        <w:t xml:space="preserve"> und </w:t>
      </w:r>
      <w:r w:rsidRPr="001B49B3">
        <w:t>der h</w:t>
      </w:r>
      <w:r w:rsidR="001F5707" w:rsidRPr="001B49B3">
        <w:t>ohe</w:t>
      </w:r>
      <w:r w:rsidRPr="001B49B3">
        <w:t>n</w:t>
      </w:r>
      <w:r w:rsidR="001F5707" w:rsidRPr="001B49B3">
        <w:t xml:space="preserve"> Belastung durch spielende Kinder und Servicefahrzeuge sollte </w:t>
      </w:r>
      <w:r w:rsidRPr="001B49B3">
        <w:t xml:space="preserve">hier im Zuge der Sanierung 2017 </w:t>
      </w:r>
      <w:r w:rsidR="001F5707" w:rsidRPr="001B49B3">
        <w:t xml:space="preserve">ein hochwertiger Natursteinbelag verlegt werden. </w:t>
      </w:r>
      <w:r w:rsidRPr="001B49B3">
        <w:t>„</w:t>
      </w:r>
      <w:r w:rsidR="001F5707" w:rsidRPr="001B49B3">
        <w:t>Klassische Verlegesysteme wären hier schnell an ihre Grenzen gestoßen</w:t>
      </w:r>
      <w:r w:rsidRPr="001B49B3">
        <w:t xml:space="preserve">“, sagt Ralph Johann von Gutjahr. </w:t>
      </w:r>
      <w:r w:rsidR="00D17095" w:rsidRPr="001B49B3">
        <w:t>Die</w:t>
      </w:r>
      <w:r w:rsidRPr="001B49B3">
        <w:t xml:space="preserve"> Drainagematte </w:t>
      </w:r>
      <w:r w:rsidR="00D17095" w:rsidRPr="001B49B3">
        <w:t>war als</w:t>
      </w:r>
      <w:r w:rsidRPr="001B49B3">
        <w:t xml:space="preserve"> zusätzliche Entwässerungsebene nötig, um den Belag in einem Bereich, in dem viel mit Wasser gespielt wird, vor Schäden zu schützen.</w:t>
      </w:r>
      <w:r w:rsidR="007D5887" w:rsidRPr="001B49B3">
        <w:t xml:space="preserve"> Die Entscheidung fiel auf </w:t>
      </w:r>
      <w:proofErr w:type="spellStart"/>
      <w:r w:rsidRPr="001B49B3">
        <w:t>AquaDrain</w:t>
      </w:r>
      <w:proofErr w:type="spellEnd"/>
      <w:r w:rsidRPr="001B49B3">
        <w:t xml:space="preserve"> HU-EK</w:t>
      </w:r>
      <w:r w:rsidR="007D5887" w:rsidRPr="001B49B3">
        <w:t>.</w:t>
      </w:r>
    </w:p>
    <w:p w14:paraId="0FB8E504" w14:textId="77777777" w:rsidR="00E337EF" w:rsidRPr="001B49B3" w:rsidRDefault="00E337EF" w:rsidP="00E337EF">
      <w:pPr>
        <w:pStyle w:val="Pressetext"/>
        <w:rPr>
          <w:color w:val="FF0000"/>
        </w:rPr>
      </w:pPr>
    </w:p>
    <w:p w14:paraId="433694EF" w14:textId="77777777" w:rsidR="00E337EF" w:rsidRPr="001B49B3" w:rsidRDefault="00E337EF" w:rsidP="00E337EF">
      <w:pPr>
        <w:pStyle w:val="Pressetext"/>
        <w:rPr>
          <w:b/>
          <w:bCs/>
        </w:rPr>
      </w:pPr>
      <w:r w:rsidRPr="001B49B3">
        <w:rPr>
          <w:b/>
          <w:bCs/>
        </w:rPr>
        <w:t>Naturstein sicher entwässert</w:t>
      </w:r>
    </w:p>
    <w:p w14:paraId="73AF8E9D" w14:textId="734560D3" w:rsidR="00E337EF" w:rsidRPr="001B49B3" w:rsidRDefault="00E337EF" w:rsidP="00E337EF">
      <w:pPr>
        <w:pStyle w:val="Pressetext"/>
      </w:pPr>
      <w:r w:rsidRPr="001B49B3">
        <w:t xml:space="preserve">Die große Herausforderung bei der Verlegung von Naturstein im Außenbereich ist, dass sich Stauwasser einen Weg nach oben sucht – sogar über ein 25 cm dickes Schotterbett. Die kapillarbrechende </w:t>
      </w:r>
      <w:proofErr w:type="spellStart"/>
      <w:r w:rsidRPr="001B49B3">
        <w:t>Drainmatte</w:t>
      </w:r>
      <w:proofErr w:type="spellEnd"/>
      <w:r w:rsidRPr="001B49B3">
        <w:t xml:space="preserve"> </w:t>
      </w:r>
      <w:proofErr w:type="spellStart"/>
      <w:r w:rsidRPr="001B49B3">
        <w:t>AquaDrain</w:t>
      </w:r>
      <w:proofErr w:type="spellEnd"/>
      <w:r w:rsidRPr="001B49B3">
        <w:t xml:space="preserve"> HU-EK verhindert </w:t>
      </w:r>
      <w:r w:rsidR="007D5887" w:rsidRPr="001B49B3">
        <w:t xml:space="preserve">das, und damit </w:t>
      </w:r>
      <w:r w:rsidRPr="001B49B3">
        <w:t>Schäden am Belag. „So wird hochwertiger Naturstein</w:t>
      </w:r>
      <w:r w:rsidR="001612ED" w:rsidRPr="001B49B3">
        <w:t xml:space="preserve"> auf Dauer geschützt, wie man im Freizeitpark </w:t>
      </w:r>
      <w:proofErr w:type="spellStart"/>
      <w:r w:rsidR="001612ED" w:rsidRPr="001B49B3">
        <w:t>Irrland</w:t>
      </w:r>
      <w:proofErr w:type="spellEnd"/>
      <w:r w:rsidR="001612ED" w:rsidRPr="001B49B3">
        <w:t xml:space="preserve"> sehen kann</w:t>
      </w:r>
      <w:r w:rsidRPr="001B49B3">
        <w:t xml:space="preserve">“, </w:t>
      </w:r>
      <w:r w:rsidR="001612ED" w:rsidRPr="001B49B3">
        <w:t>meint</w:t>
      </w:r>
      <w:r w:rsidRPr="001B49B3">
        <w:t xml:space="preserve"> Ralph Johann.</w:t>
      </w:r>
      <w:r w:rsidR="001612ED" w:rsidRPr="001B49B3">
        <w:t xml:space="preserve"> </w:t>
      </w:r>
      <w:r w:rsidR="00D17095" w:rsidRPr="001B49B3">
        <w:t xml:space="preserve">Ein wichtiges </w:t>
      </w:r>
      <w:r w:rsidR="002E028A" w:rsidRPr="001B49B3">
        <w:t>Detail</w:t>
      </w:r>
      <w:r w:rsidR="00D17095" w:rsidRPr="001B49B3">
        <w:t xml:space="preserve"> des</w:t>
      </w:r>
      <w:r w:rsidRPr="001B49B3">
        <w:t xml:space="preserve"> Gittergewebe</w:t>
      </w:r>
      <w:r w:rsidR="00D17095" w:rsidRPr="001B49B3">
        <w:t>s</w:t>
      </w:r>
      <w:r w:rsidR="002E028A" w:rsidRPr="001B49B3">
        <w:t>: Es</w:t>
      </w:r>
      <w:r w:rsidRPr="001B49B3">
        <w:t xml:space="preserve"> </w:t>
      </w:r>
      <w:r w:rsidR="009B0B93" w:rsidRPr="001B49B3">
        <w:t>bleibt als einziges System auf dem Markt</w:t>
      </w:r>
      <w:r w:rsidRPr="001B49B3">
        <w:t xml:space="preserve"> dauerhaft wasserdurchlässig und </w:t>
      </w:r>
      <w:r w:rsidR="009B0B93" w:rsidRPr="001B49B3">
        <w:t xml:space="preserve">setzt </w:t>
      </w:r>
      <w:r w:rsidRPr="001B49B3">
        <w:t xml:space="preserve">sich nicht durch die löslichen Kalke im </w:t>
      </w:r>
      <w:proofErr w:type="spellStart"/>
      <w:r w:rsidRPr="001B49B3">
        <w:t>Drainmörtel</w:t>
      </w:r>
      <w:proofErr w:type="spellEnd"/>
      <w:r w:rsidRPr="001B49B3">
        <w:t xml:space="preserve"> zu. </w:t>
      </w:r>
      <w:r w:rsidR="00E4216E">
        <w:t>Zudem ist</w:t>
      </w:r>
      <w:r w:rsidRPr="001B49B3">
        <w:t xml:space="preserve"> </w:t>
      </w:r>
      <w:proofErr w:type="spellStart"/>
      <w:r w:rsidRPr="001B49B3">
        <w:t>AquaDrain</w:t>
      </w:r>
      <w:proofErr w:type="spellEnd"/>
      <w:r w:rsidRPr="001B49B3">
        <w:t xml:space="preserve"> HU-EK für befahrbare Beläge bis 3,5 Tonnen geeignet.</w:t>
      </w:r>
    </w:p>
    <w:p w14:paraId="6B2B742F" w14:textId="77777777" w:rsidR="006D1DC5" w:rsidRPr="001B49B3" w:rsidRDefault="006D1DC5" w:rsidP="00E337EF">
      <w:pPr>
        <w:pStyle w:val="Pressetext"/>
      </w:pPr>
    </w:p>
    <w:p w14:paraId="2E86CA81" w14:textId="43FEF671" w:rsidR="00E337EF" w:rsidRPr="001B49B3" w:rsidRDefault="00E337EF" w:rsidP="00E337EF">
      <w:pPr>
        <w:pStyle w:val="Pressetext"/>
      </w:pPr>
      <w:r w:rsidRPr="001B49B3">
        <w:t xml:space="preserve">Nach einer </w:t>
      </w:r>
      <w:r w:rsidR="006D1DC5" w:rsidRPr="001B49B3">
        <w:t>Ba</w:t>
      </w:r>
      <w:r w:rsidRPr="001B49B3">
        <w:t>uzeit von knapp zwei Jahren wurde das Projekt wie geplant Mitte 2019 beendet. Der Bauherr war äußerst zufrieden und hatte keine Beanstandungen</w:t>
      </w:r>
      <w:r w:rsidR="006D1DC5" w:rsidRPr="001B49B3">
        <w:t xml:space="preserve"> – und das gilt bis heute</w:t>
      </w:r>
      <w:r w:rsidRPr="001B49B3">
        <w:t xml:space="preserve">. </w:t>
      </w:r>
    </w:p>
    <w:p w14:paraId="306819AE" w14:textId="77777777" w:rsidR="00E337EF" w:rsidRPr="001B49B3" w:rsidRDefault="00E337EF" w:rsidP="001F5707">
      <w:pPr>
        <w:pStyle w:val="Pressetext"/>
      </w:pPr>
    </w:p>
    <w:p w14:paraId="1FFF2DF8" w14:textId="7D989BBC" w:rsidR="00D555ED" w:rsidRPr="001B49B3" w:rsidRDefault="00D555ED" w:rsidP="001F5707">
      <w:pPr>
        <w:pStyle w:val="Pressetext"/>
      </w:pPr>
      <w:r w:rsidRPr="001B49B3">
        <w:t>Weiterführende Informationen:</w:t>
      </w:r>
    </w:p>
    <w:p w14:paraId="1B93561E" w14:textId="30B14911" w:rsidR="00D555ED" w:rsidRPr="001B49B3" w:rsidRDefault="00D555ED" w:rsidP="00D555ED">
      <w:pPr>
        <w:pStyle w:val="Pressetext"/>
      </w:pPr>
      <w:hyperlink r:id="rId7" w:history="1">
        <w:r w:rsidRPr="001B49B3">
          <w:rPr>
            <w:rStyle w:val="Hyperlink"/>
          </w:rPr>
          <w:t xml:space="preserve">Playmobil </w:t>
        </w:r>
        <w:proofErr w:type="spellStart"/>
        <w:r w:rsidRPr="001B49B3">
          <w:rPr>
            <w:rStyle w:val="Hyperlink"/>
          </w:rPr>
          <w:t>FunPark</w:t>
        </w:r>
        <w:proofErr w:type="spellEnd"/>
        <w:r w:rsidRPr="001B49B3">
          <w:rPr>
            <w:rStyle w:val="Hyperlink"/>
          </w:rPr>
          <w:t>, Zirndorf, Bayern – Objektbericht</w:t>
        </w:r>
      </w:hyperlink>
    </w:p>
    <w:p w14:paraId="0D0F2975" w14:textId="300B2D7E" w:rsidR="00D67AD8" w:rsidRPr="001B49B3" w:rsidRDefault="00D555ED" w:rsidP="00D555ED">
      <w:pPr>
        <w:pStyle w:val="Pressetext"/>
      </w:pPr>
      <w:hyperlink r:id="rId8" w:history="1">
        <w:r w:rsidRPr="001B49B3">
          <w:rPr>
            <w:rStyle w:val="Hyperlink"/>
          </w:rPr>
          <w:t xml:space="preserve">Freizeitpark </w:t>
        </w:r>
        <w:proofErr w:type="spellStart"/>
        <w:r w:rsidRPr="001B49B3">
          <w:rPr>
            <w:rStyle w:val="Hyperlink"/>
          </w:rPr>
          <w:t>Irrland</w:t>
        </w:r>
        <w:proofErr w:type="spellEnd"/>
        <w:r w:rsidRPr="001B49B3">
          <w:rPr>
            <w:rStyle w:val="Hyperlink"/>
          </w:rPr>
          <w:t>, Kevelaer, Nordrhein-Westfalen – Objektbericht</w:t>
        </w:r>
      </w:hyperlink>
    </w:p>
    <w:p w14:paraId="0EE57E1C" w14:textId="77777777" w:rsidR="000A0A8E" w:rsidRDefault="000A0A8E">
      <w:pPr>
        <w:spacing w:after="160" w:line="259" w:lineRule="auto"/>
        <w:jc w:val="left"/>
        <w:rPr>
          <w:b/>
          <w:sz w:val="20"/>
          <w:szCs w:val="20"/>
        </w:rPr>
      </w:pPr>
      <w:r>
        <w:rPr>
          <w:b/>
          <w:sz w:val="20"/>
          <w:szCs w:val="20"/>
        </w:rPr>
        <w:br w:type="page"/>
      </w:r>
    </w:p>
    <w:p w14:paraId="1C7E9BDE" w14:textId="5DA49B45" w:rsidR="001008AF" w:rsidRPr="001B49B3" w:rsidRDefault="001008AF" w:rsidP="005E7C23">
      <w:pPr>
        <w:pStyle w:val="berGutjahr"/>
        <w:spacing w:before="320"/>
        <w:rPr>
          <w:b/>
          <w:sz w:val="20"/>
          <w:szCs w:val="20"/>
        </w:rPr>
      </w:pPr>
      <w:r w:rsidRPr="001B49B3">
        <w:rPr>
          <w:b/>
          <w:sz w:val="20"/>
          <w:szCs w:val="20"/>
        </w:rPr>
        <w:lastRenderedPageBreak/>
        <w:t>Über Gutjahr</w:t>
      </w:r>
    </w:p>
    <w:p w14:paraId="402E4D91" w14:textId="777EBFE5" w:rsidR="001008AF" w:rsidRPr="001B49B3" w:rsidRDefault="00C360C1" w:rsidP="00C360C1">
      <w:pPr>
        <w:pStyle w:val="berGutjahr"/>
        <w:rPr>
          <w:sz w:val="20"/>
          <w:szCs w:val="20"/>
        </w:rPr>
      </w:pPr>
      <w:r w:rsidRPr="001B49B3">
        <w:rPr>
          <w:sz w:val="20"/>
          <w:szCs w:val="20"/>
          <w:lang w:val="de-CH"/>
        </w:rPr>
        <w:t>Gutjahr Systemtechnik mit Sitz in Bickenbach/Bergstra</w:t>
      </w:r>
      <w:r w:rsidR="00CE23D4" w:rsidRPr="001B49B3">
        <w:rPr>
          <w:sz w:val="20"/>
          <w:szCs w:val="20"/>
          <w:lang w:val="de-CH"/>
        </w:rPr>
        <w:t>ß</w:t>
      </w:r>
      <w:r w:rsidRPr="001B49B3">
        <w:rPr>
          <w:sz w:val="20"/>
          <w:szCs w:val="20"/>
          <w:lang w:val="de-CH"/>
        </w:rPr>
        <w:t>e (Hessen) entwickelt seit 3</w:t>
      </w:r>
      <w:r w:rsidR="007B0B84" w:rsidRPr="001B49B3">
        <w:rPr>
          <w:sz w:val="20"/>
          <w:szCs w:val="20"/>
          <w:lang w:val="de-CH"/>
        </w:rPr>
        <w:t>5</w:t>
      </w:r>
      <w:r w:rsidRPr="001B49B3">
        <w:rPr>
          <w:sz w:val="20"/>
          <w:szCs w:val="20"/>
          <w:lang w:val="de-CH"/>
        </w:rPr>
        <w:t xml:space="preserve"> Jahren Komplettlösungen für die sichere Entwässerung, Entlüftung und Entkopplung von Belägen – auf Balkonen, Terrassen und Au</w:t>
      </w:r>
      <w:r w:rsidR="006730B6" w:rsidRPr="001B49B3">
        <w:rPr>
          <w:sz w:val="20"/>
          <w:szCs w:val="20"/>
          <w:lang w:val="de-CH"/>
        </w:rPr>
        <w:t>ß</w:t>
      </w:r>
      <w:r w:rsidRPr="001B49B3">
        <w:rPr>
          <w:sz w:val="20"/>
          <w:szCs w:val="20"/>
          <w:lang w:val="de-CH"/>
        </w:rPr>
        <w:t xml:space="preserve">entreppen ebenso wie im Innenbereich. Herzstück der Systeme sind Drainage- und Entkopplungsmatten. Passende </w:t>
      </w:r>
      <w:proofErr w:type="spellStart"/>
      <w:r w:rsidRPr="001B49B3">
        <w:rPr>
          <w:sz w:val="20"/>
          <w:szCs w:val="20"/>
          <w:lang w:val="de-CH"/>
        </w:rPr>
        <w:t>Drainroste</w:t>
      </w:r>
      <w:proofErr w:type="spellEnd"/>
      <w:r w:rsidRPr="001B49B3">
        <w:rPr>
          <w:sz w:val="20"/>
          <w:szCs w:val="20"/>
          <w:lang w:val="de-CH"/>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w:t>
      </w:r>
      <w:proofErr w:type="spellStart"/>
      <w:r w:rsidRPr="001B49B3">
        <w:rPr>
          <w:sz w:val="20"/>
          <w:szCs w:val="20"/>
          <w:lang w:val="de-CH"/>
        </w:rPr>
        <w:t>Ardex</w:t>
      </w:r>
      <w:proofErr w:type="spellEnd"/>
      <w:r w:rsidRPr="001B49B3">
        <w:rPr>
          <w:sz w:val="20"/>
          <w:szCs w:val="20"/>
          <w:lang w:val="de-CH"/>
        </w:rPr>
        <w:t>-Gruppe.</w:t>
      </w:r>
      <w:r w:rsidR="001008AF" w:rsidRPr="001B49B3">
        <w:rPr>
          <w:sz w:val="20"/>
          <w:szCs w:val="20"/>
        </w:rPr>
        <w:t xml:space="preserve"> </w:t>
      </w:r>
    </w:p>
    <w:p w14:paraId="4B629D2D" w14:textId="77777777" w:rsidR="0022769C" w:rsidRPr="008158CE" w:rsidRDefault="001008AF" w:rsidP="001008AF">
      <w:pPr>
        <w:pStyle w:val="KontaktdatenPresseanfragen"/>
      </w:pPr>
      <w:r w:rsidRPr="001B49B3">
        <w:rPr>
          <w:b/>
        </w:rPr>
        <w:t>Presseanfragen bitte an:</w:t>
      </w:r>
      <w:r w:rsidR="00027207" w:rsidRPr="001B49B3">
        <w:rPr>
          <w:b/>
        </w:rPr>
        <w:br/>
      </w:r>
      <w:r w:rsidRPr="001B49B3">
        <w:t>Arts &amp; Others, Anja Kassubek, Daimlerstraße 12, D-61352 Bad Homburg</w:t>
      </w:r>
      <w:r w:rsidR="00027207" w:rsidRPr="001B49B3">
        <w:br/>
      </w:r>
      <w:r w:rsidRPr="001B49B3">
        <w:t xml:space="preserve">Tel. 06172/9022-131, </w:t>
      </w:r>
      <w:hyperlink r:id="rId9" w:history="1">
        <w:r w:rsidRPr="001B49B3">
          <w:t>a.kassubek@arts-others.de</w:t>
        </w:r>
      </w:hyperlink>
    </w:p>
    <w:sectPr w:rsidR="0022769C" w:rsidRPr="008158CE" w:rsidSect="00396F28">
      <w:headerReference w:type="default" r:id="rId10"/>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B0936" w14:textId="77777777" w:rsidR="00F56AE8" w:rsidRDefault="00F56AE8" w:rsidP="00EC4464">
      <w:pPr>
        <w:spacing w:line="240" w:lineRule="auto"/>
      </w:pPr>
      <w:r>
        <w:separator/>
      </w:r>
    </w:p>
  </w:endnote>
  <w:endnote w:type="continuationSeparator" w:id="0">
    <w:p w14:paraId="763B9BEC" w14:textId="77777777" w:rsidR="00F56AE8" w:rsidRDefault="00F56AE8"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707EE" w14:textId="77777777" w:rsidR="00F56AE8" w:rsidRDefault="00F56AE8" w:rsidP="00EC4464">
      <w:pPr>
        <w:spacing w:line="240" w:lineRule="auto"/>
      </w:pPr>
      <w:r>
        <w:separator/>
      </w:r>
    </w:p>
  </w:footnote>
  <w:footnote w:type="continuationSeparator" w:id="0">
    <w:p w14:paraId="7EB1BBE8" w14:textId="77777777" w:rsidR="00F56AE8" w:rsidRDefault="00F56AE8"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07CE"/>
    <w:rsid w:val="000045F1"/>
    <w:rsid w:val="000144AB"/>
    <w:rsid w:val="00024658"/>
    <w:rsid w:val="00027207"/>
    <w:rsid w:val="00031462"/>
    <w:rsid w:val="00033835"/>
    <w:rsid w:val="00081F86"/>
    <w:rsid w:val="000A0A8E"/>
    <w:rsid w:val="000D76B4"/>
    <w:rsid w:val="000E0132"/>
    <w:rsid w:val="000F36A5"/>
    <w:rsid w:val="000F6A7A"/>
    <w:rsid w:val="001008AF"/>
    <w:rsid w:val="001068AD"/>
    <w:rsid w:val="0013664D"/>
    <w:rsid w:val="001612ED"/>
    <w:rsid w:val="00161A4B"/>
    <w:rsid w:val="001A474E"/>
    <w:rsid w:val="001B49B3"/>
    <w:rsid w:val="001E14C1"/>
    <w:rsid w:val="001E41DE"/>
    <w:rsid w:val="001F5707"/>
    <w:rsid w:val="00214B57"/>
    <w:rsid w:val="0022769C"/>
    <w:rsid w:val="00276A89"/>
    <w:rsid w:val="002A0392"/>
    <w:rsid w:val="002A7BAD"/>
    <w:rsid w:val="002A7BCB"/>
    <w:rsid w:val="002C4D4E"/>
    <w:rsid w:val="002E028A"/>
    <w:rsid w:val="002E0CC9"/>
    <w:rsid w:val="002F12DE"/>
    <w:rsid w:val="00332174"/>
    <w:rsid w:val="003442AC"/>
    <w:rsid w:val="00355700"/>
    <w:rsid w:val="003557CF"/>
    <w:rsid w:val="0037385D"/>
    <w:rsid w:val="00396F28"/>
    <w:rsid w:val="003C468B"/>
    <w:rsid w:val="003D591A"/>
    <w:rsid w:val="003E770B"/>
    <w:rsid w:val="00423E72"/>
    <w:rsid w:val="004377FB"/>
    <w:rsid w:val="004455C6"/>
    <w:rsid w:val="00446E5E"/>
    <w:rsid w:val="00447619"/>
    <w:rsid w:val="004658DC"/>
    <w:rsid w:val="00465B07"/>
    <w:rsid w:val="004A3B84"/>
    <w:rsid w:val="004A4DD7"/>
    <w:rsid w:val="004C736E"/>
    <w:rsid w:val="004E51E5"/>
    <w:rsid w:val="005148EB"/>
    <w:rsid w:val="005179D4"/>
    <w:rsid w:val="005344E1"/>
    <w:rsid w:val="00537924"/>
    <w:rsid w:val="00541AA9"/>
    <w:rsid w:val="005532D2"/>
    <w:rsid w:val="00554802"/>
    <w:rsid w:val="00562A10"/>
    <w:rsid w:val="0056366E"/>
    <w:rsid w:val="00572347"/>
    <w:rsid w:val="00575DDC"/>
    <w:rsid w:val="005C0C2F"/>
    <w:rsid w:val="005E7C23"/>
    <w:rsid w:val="006028A7"/>
    <w:rsid w:val="006044B0"/>
    <w:rsid w:val="00611279"/>
    <w:rsid w:val="00623EC5"/>
    <w:rsid w:val="006401C8"/>
    <w:rsid w:val="00654B7B"/>
    <w:rsid w:val="00657536"/>
    <w:rsid w:val="006730B6"/>
    <w:rsid w:val="006A4003"/>
    <w:rsid w:val="006B586D"/>
    <w:rsid w:val="006B6981"/>
    <w:rsid w:val="006B720C"/>
    <w:rsid w:val="006C0669"/>
    <w:rsid w:val="006D1DC5"/>
    <w:rsid w:val="006E2BB1"/>
    <w:rsid w:val="006E7451"/>
    <w:rsid w:val="006F42B6"/>
    <w:rsid w:val="007267B5"/>
    <w:rsid w:val="00730D5E"/>
    <w:rsid w:val="00734699"/>
    <w:rsid w:val="00745F3D"/>
    <w:rsid w:val="00775B94"/>
    <w:rsid w:val="0078469B"/>
    <w:rsid w:val="007967A2"/>
    <w:rsid w:val="007A7A14"/>
    <w:rsid w:val="007B0B84"/>
    <w:rsid w:val="007C3B05"/>
    <w:rsid w:val="007C4B6B"/>
    <w:rsid w:val="007D5887"/>
    <w:rsid w:val="007E600B"/>
    <w:rsid w:val="007E6668"/>
    <w:rsid w:val="00807C0E"/>
    <w:rsid w:val="00814691"/>
    <w:rsid w:val="008158CE"/>
    <w:rsid w:val="00820293"/>
    <w:rsid w:val="00834708"/>
    <w:rsid w:val="00843D8E"/>
    <w:rsid w:val="00850FB5"/>
    <w:rsid w:val="00874287"/>
    <w:rsid w:val="008A1359"/>
    <w:rsid w:val="008A7EB0"/>
    <w:rsid w:val="008B297E"/>
    <w:rsid w:val="008E7410"/>
    <w:rsid w:val="008F5903"/>
    <w:rsid w:val="0090118F"/>
    <w:rsid w:val="009436AC"/>
    <w:rsid w:val="00974DD0"/>
    <w:rsid w:val="009B0B93"/>
    <w:rsid w:val="009B2FB6"/>
    <w:rsid w:val="009E3ED9"/>
    <w:rsid w:val="009E5E9A"/>
    <w:rsid w:val="00A0063E"/>
    <w:rsid w:val="00A02387"/>
    <w:rsid w:val="00A31864"/>
    <w:rsid w:val="00A67516"/>
    <w:rsid w:val="00A750AA"/>
    <w:rsid w:val="00AA3A75"/>
    <w:rsid w:val="00AA7D62"/>
    <w:rsid w:val="00AC70EA"/>
    <w:rsid w:val="00AE112D"/>
    <w:rsid w:val="00AE19FC"/>
    <w:rsid w:val="00AE35C8"/>
    <w:rsid w:val="00AF10C2"/>
    <w:rsid w:val="00B16F5A"/>
    <w:rsid w:val="00B16FEF"/>
    <w:rsid w:val="00B4558C"/>
    <w:rsid w:val="00B65D6C"/>
    <w:rsid w:val="00BB0096"/>
    <w:rsid w:val="00BD47CE"/>
    <w:rsid w:val="00BD5CC8"/>
    <w:rsid w:val="00C20735"/>
    <w:rsid w:val="00C360C1"/>
    <w:rsid w:val="00C609FB"/>
    <w:rsid w:val="00C778D2"/>
    <w:rsid w:val="00C86A4E"/>
    <w:rsid w:val="00CB0DD3"/>
    <w:rsid w:val="00CE23D4"/>
    <w:rsid w:val="00CE7CD4"/>
    <w:rsid w:val="00CF069D"/>
    <w:rsid w:val="00D17095"/>
    <w:rsid w:val="00D25509"/>
    <w:rsid w:val="00D338C6"/>
    <w:rsid w:val="00D36581"/>
    <w:rsid w:val="00D46E97"/>
    <w:rsid w:val="00D55523"/>
    <w:rsid w:val="00D555ED"/>
    <w:rsid w:val="00D62573"/>
    <w:rsid w:val="00D67AD8"/>
    <w:rsid w:val="00D73B95"/>
    <w:rsid w:val="00D742B7"/>
    <w:rsid w:val="00D93E21"/>
    <w:rsid w:val="00DA59CA"/>
    <w:rsid w:val="00DE6060"/>
    <w:rsid w:val="00DF1702"/>
    <w:rsid w:val="00E212B1"/>
    <w:rsid w:val="00E337EF"/>
    <w:rsid w:val="00E4216E"/>
    <w:rsid w:val="00E501DD"/>
    <w:rsid w:val="00E622C3"/>
    <w:rsid w:val="00E63DBD"/>
    <w:rsid w:val="00EB03D6"/>
    <w:rsid w:val="00EB1831"/>
    <w:rsid w:val="00EB739A"/>
    <w:rsid w:val="00EC4464"/>
    <w:rsid w:val="00EE1F43"/>
    <w:rsid w:val="00EE36B0"/>
    <w:rsid w:val="00EF636C"/>
    <w:rsid w:val="00F15C0C"/>
    <w:rsid w:val="00F338B3"/>
    <w:rsid w:val="00F41E46"/>
    <w:rsid w:val="00F42DCC"/>
    <w:rsid w:val="00F56AE8"/>
    <w:rsid w:val="00F70614"/>
    <w:rsid w:val="00F827B9"/>
    <w:rsid w:val="00F83557"/>
    <w:rsid w:val="00FC1494"/>
    <w:rsid w:val="00FF4E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NichtaufgelsteErwhnung">
    <w:name w:val="Unresolved Mention"/>
    <w:basedOn w:val="Absatz-Standardschriftart"/>
    <w:uiPriority w:val="99"/>
    <w:semiHidden/>
    <w:unhideWhenUsed/>
    <w:rsid w:val="00355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jahr.com/de/shared/navigation_right/%C3%9Cber%20GUTJAHR/Referenzprojekte/Aussenbereich/AquaDrain%20HU-EK/Freizeitpark%20Irrland,%20Kevelaer,%20Nordrhein-Westfalen" TargetMode="External"/><Relationship Id="rId3" Type="http://schemas.openxmlformats.org/officeDocument/2006/relationships/settings" Target="settings.xml"/><Relationship Id="rId7" Type="http://schemas.openxmlformats.org/officeDocument/2006/relationships/hyperlink" Target="https://www.gutjahr.com/de/shared/navigation_right/%C3%9Cber%20GUTJAHR/Referenzprojekte/Aussenbereich/AquaDrain%20HB/Playmobil%20Funpark,%20Zirndorf,%20Baye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assubek@arts-other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6625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18</cp:revision>
  <dcterms:created xsi:type="dcterms:W3CDTF">2025-06-04T09:10:00Z</dcterms:created>
  <dcterms:modified xsi:type="dcterms:W3CDTF">2025-06-17T12:39:00Z</dcterms:modified>
</cp:coreProperties>
</file>